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B4EF8" w14:textId="77777777" w:rsidR="00BD67AF" w:rsidRDefault="005270EF">
      <w:pPr>
        <w:pStyle w:val="BodyText"/>
        <w:rPr>
          <w:rFonts w:ascii="Times New Roman"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1904E541" wp14:editId="4E16EC06">
                <wp:simplePos x="0" y="0"/>
                <wp:positionH relativeFrom="page">
                  <wp:posOffset>0</wp:posOffset>
                </wp:positionH>
                <wp:positionV relativeFrom="page">
                  <wp:posOffset>-47625</wp:posOffset>
                </wp:positionV>
                <wp:extent cx="7772400" cy="1339215"/>
                <wp:effectExtent l="0" t="0" r="0" b="13335"/>
                <wp:wrapNone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339215"/>
                          <a:chOff x="0" y="-69"/>
                          <a:chExt cx="12240" cy="2109"/>
                        </a:xfrm>
                      </wpg:grpSpPr>
                      <pic:pic xmlns:pic="http://schemas.openxmlformats.org/drawingml/2006/picture">
                        <pic:nvPicPr>
                          <pic:cNvPr id="25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40" cy="2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6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-69"/>
                            <a:ext cx="12060" cy="2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FD424" w14:textId="77777777" w:rsidR="00BD67AF" w:rsidRDefault="00BD67A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16EA25B3" w14:textId="77777777" w:rsidR="00BD67AF" w:rsidRDefault="00BD67AF">
                              <w:pPr>
                                <w:rPr>
                                  <w:b/>
                                  <w:sz w:val="26"/>
                                </w:rPr>
                              </w:pPr>
                            </w:p>
                            <w:p w14:paraId="2FB4F57B" w14:textId="77777777" w:rsidR="00BD67AF" w:rsidRDefault="00BD67AF">
                              <w:pPr>
                                <w:spacing w:before="7"/>
                                <w:rPr>
                                  <w:b/>
                                  <w:sz w:val="28"/>
                                </w:rPr>
                              </w:pPr>
                            </w:p>
                            <w:p w14:paraId="4C3A4507" w14:textId="180B7BFC" w:rsidR="00BD67AF" w:rsidRDefault="009C231A" w:rsidP="001A0DFA">
                              <w:pPr>
                                <w:spacing w:before="1" w:line="247" w:lineRule="auto"/>
                                <w:ind w:right="97"/>
                                <w:jc w:val="righ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z w:val="24"/>
                                </w:rPr>
                                <w:t xml:space="preserve">PharmD Curriculum 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z w:val="24"/>
                                </w:rPr>
                                <w:t>–</w:t>
                              </w:r>
                              <w:r>
                                <w:rPr>
                                  <w:rFonts w:ascii="Arial"/>
                                  <w:b/>
                                  <w:color w:val="003366"/>
                                  <w:sz w:val="24"/>
                                </w:rPr>
                                <w:t xml:space="preserve"> Class of </w:t>
                              </w:r>
                              <w:r w:rsidR="00092722">
                                <w:rPr>
                                  <w:rFonts w:ascii="Arial"/>
                                  <w:b/>
                                  <w:color w:val="003366"/>
                                  <w:sz w:val="24"/>
                                </w:rPr>
                                <w:t>202</w:t>
                              </w:r>
                              <w:r w:rsidR="008D7218">
                                <w:rPr>
                                  <w:rFonts w:ascii="Arial"/>
                                  <w:b/>
                                  <w:color w:val="003366"/>
                                  <w:sz w:val="24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04E541" id="Group 24" o:spid="_x0000_s1026" style="position:absolute;margin-left:0;margin-top:-3.75pt;width:612pt;height:105.45pt;z-index:251653632;mso-position-horizontal-relative:page;mso-position-vertical-relative:page" coordorigin=",-69" coordsize="12240,210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width:12240;height:20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28" type="#_x0000_t202" style="position:absolute;top:-69;width:12060;height:21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052FD424" w14:textId="77777777" w:rsidR="00BD67AF" w:rsidRDefault="00BD67A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16EA25B3" w14:textId="77777777" w:rsidR="00BD67AF" w:rsidRDefault="00BD67AF">
                        <w:pPr>
                          <w:rPr>
                            <w:b/>
                            <w:sz w:val="26"/>
                          </w:rPr>
                        </w:pPr>
                      </w:p>
                      <w:p w14:paraId="2FB4F57B" w14:textId="77777777" w:rsidR="00BD67AF" w:rsidRDefault="00BD67AF">
                        <w:pPr>
                          <w:spacing w:before="7"/>
                          <w:rPr>
                            <w:b/>
                            <w:sz w:val="28"/>
                          </w:rPr>
                        </w:pPr>
                      </w:p>
                      <w:p w14:paraId="4C3A4507" w14:textId="180B7BFC" w:rsidR="00BD67AF" w:rsidRDefault="009C231A" w:rsidP="001A0DFA">
                        <w:pPr>
                          <w:spacing w:before="1" w:line="247" w:lineRule="auto"/>
                          <w:ind w:right="97"/>
                          <w:jc w:val="righ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003366"/>
                            <w:sz w:val="24"/>
                          </w:rPr>
                          <w:t xml:space="preserve">PharmD Curriculum </w:t>
                        </w:r>
                        <w:r>
                          <w:rPr>
                            <w:rFonts w:ascii="Arial"/>
                            <w:b/>
                            <w:color w:val="003366"/>
                            <w:sz w:val="24"/>
                          </w:rPr>
                          <w:t>–</w:t>
                        </w:r>
                        <w:r>
                          <w:rPr>
                            <w:rFonts w:ascii="Arial"/>
                            <w:b/>
                            <w:color w:val="003366"/>
                            <w:sz w:val="24"/>
                          </w:rPr>
                          <w:t xml:space="preserve"> Class of </w:t>
                        </w:r>
                        <w:r w:rsidR="00092722">
                          <w:rPr>
                            <w:rFonts w:ascii="Arial"/>
                            <w:b/>
                            <w:color w:val="003366"/>
                            <w:sz w:val="24"/>
                          </w:rPr>
                          <w:t>202</w:t>
                        </w:r>
                        <w:r w:rsidR="008D7218">
                          <w:rPr>
                            <w:rFonts w:ascii="Arial"/>
                            <w:b/>
                            <w:color w:val="003366"/>
                            <w:sz w:val="24"/>
                          </w:rPr>
                          <w:t>9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7E16C4B" w14:textId="77777777" w:rsidR="00BD67AF" w:rsidRDefault="00BD67AF">
      <w:pPr>
        <w:pStyle w:val="BodyText"/>
        <w:rPr>
          <w:rFonts w:ascii="Times New Roman"/>
          <w:sz w:val="20"/>
        </w:rPr>
      </w:pPr>
    </w:p>
    <w:p w14:paraId="5E0437CF" w14:textId="77777777" w:rsidR="00BD67AF" w:rsidRDefault="00BD67AF">
      <w:pPr>
        <w:pStyle w:val="BodyText"/>
        <w:rPr>
          <w:rFonts w:ascii="Times New Roman"/>
          <w:sz w:val="20"/>
        </w:rPr>
      </w:pPr>
    </w:p>
    <w:p w14:paraId="62DDF3BD" w14:textId="77777777" w:rsidR="00BD67AF" w:rsidRDefault="00BD67AF">
      <w:pPr>
        <w:pStyle w:val="BodyText"/>
        <w:rPr>
          <w:rFonts w:ascii="Times New Roman"/>
          <w:sz w:val="20"/>
        </w:rPr>
      </w:pPr>
    </w:p>
    <w:p w14:paraId="77DC76F1" w14:textId="77777777" w:rsidR="00BD67AF" w:rsidRDefault="00BD67AF">
      <w:pPr>
        <w:pStyle w:val="BodyText"/>
        <w:rPr>
          <w:rFonts w:ascii="Times New Roman"/>
          <w:sz w:val="20"/>
        </w:rPr>
      </w:pPr>
    </w:p>
    <w:p w14:paraId="5FCC0139" w14:textId="77777777" w:rsidR="00BD67AF" w:rsidRDefault="00BD67AF">
      <w:pPr>
        <w:pStyle w:val="BodyText"/>
        <w:rPr>
          <w:rFonts w:ascii="Times New Roman"/>
          <w:sz w:val="20"/>
        </w:rPr>
      </w:pPr>
    </w:p>
    <w:p w14:paraId="3057C358" w14:textId="77777777" w:rsidR="00BD67AF" w:rsidRDefault="00BD67AF">
      <w:pPr>
        <w:pStyle w:val="BodyText"/>
        <w:rPr>
          <w:rFonts w:ascii="Times New Roman"/>
          <w:sz w:val="20"/>
        </w:rPr>
      </w:pPr>
    </w:p>
    <w:p w14:paraId="31EDE66E" w14:textId="356BFA95" w:rsidR="00BD67AF" w:rsidRPr="00792E5D" w:rsidRDefault="00792E5D" w:rsidP="00792E5D">
      <w:pPr>
        <w:pStyle w:val="Heading2"/>
        <w:ind w:left="108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792E5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Year 1</w:t>
      </w:r>
    </w:p>
    <w:p w14:paraId="03231034" w14:textId="77777777" w:rsidR="00C91ABC" w:rsidRPr="00232905" w:rsidRDefault="00C91ABC" w:rsidP="00C91ABC">
      <w:pPr>
        <w:pStyle w:val="Heading3"/>
        <w:ind w:left="297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bookmarkStart w:id="0" w:name="Fall_Spring"/>
      <w:bookmarkEnd w:id="0"/>
      <w:r w:rsidRPr="00232905">
        <w:rPr>
          <w:rFonts w:asciiTheme="minorHAnsi" w:hAnsiTheme="minorHAnsi" w:cstheme="minorHAnsi"/>
          <w:b/>
          <w:bCs/>
          <w:color w:val="auto"/>
        </w:rPr>
        <w:t>Fall</w:t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  <w:spacing w:val="-3"/>
        </w:rPr>
        <w:t>Spring</w:t>
      </w:r>
    </w:p>
    <w:p w14:paraId="3CA4E834" w14:textId="77777777" w:rsidR="00BD67AF" w:rsidRDefault="00BD67AF">
      <w:pPr>
        <w:pStyle w:val="BodyText"/>
        <w:spacing w:before="7"/>
        <w:rPr>
          <w:b/>
          <w:sz w:val="15"/>
        </w:rPr>
      </w:pPr>
    </w:p>
    <w:tbl>
      <w:tblPr>
        <w:tblW w:w="0" w:type="auto"/>
        <w:tblInd w:w="9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6"/>
        <w:gridCol w:w="900"/>
        <w:gridCol w:w="4124"/>
        <w:gridCol w:w="1080"/>
      </w:tblGrid>
      <w:tr w:rsidR="00BD67AF" w14:paraId="66EE087D" w14:textId="77777777" w:rsidTr="00EC27C0">
        <w:trPr>
          <w:trHeight w:val="261"/>
        </w:trPr>
        <w:tc>
          <w:tcPr>
            <w:tcW w:w="4156" w:type="dxa"/>
            <w:shd w:val="clear" w:color="auto" w:fill="003366"/>
          </w:tcPr>
          <w:p w14:paraId="1D6CD6DA" w14:textId="77777777" w:rsidR="00BD67AF" w:rsidRDefault="0046344B">
            <w:pPr>
              <w:pStyle w:val="TableParagraph"/>
              <w:spacing w:before="2" w:line="238" w:lineRule="exact"/>
              <w:ind w:left="110"/>
              <w:rPr>
                <w:i/>
              </w:rPr>
            </w:pPr>
            <w:r>
              <w:rPr>
                <w:i/>
                <w:color w:val="FFCC00"/>
              </w:rPr>
              <w:t>Course</w:t>
            </w:r>
          </w:p>
        </w:tc>
        <w:tc>
          <w:tcPr>
            <w:tcW w:w="900" w:type="dxa"/>
            <w:shd w:val="clear" w:color="auto" w:fill="003366"/>
          </w:tcPr>
          <w:p w14:paraId="737B395E" w14:textId="77777777" w:rsidR="00BD67AF" w:rsidRDefault="0046344B">
            <w:pPr>
              <w:pStyle w:val="TableParagraph"/>
              <w:spacing w:before="2" w:line="238" w:lineRule="exact"/>
              <w:rPr>
                <w:i/>
              </w:rPr>
            </w:pPr>
            <w:r>
              <w:rPr>
                <w:i/>
                <w:color w:val="FFCC00"/>
              </w:rPr>
              <w:t>Credits</w:t>
            </w:r>
          </w:p>
        </w:tc>
        <w:tc>
          <w:tcPr>
            <w:tcW w:w="4124" w:type="dxa"/>
            <w:shd w:val="clear" w:color="auto" w:fill="003366"/>
          </w:tcPr>
          <w:p w14:paraId="5954B2A0" w14:textId="77777777" w:rsidR="00BD67AF" w:rsidRDefault="0046344B">
            <w:pPr>
              <w:pStyle w:val="TableParagraph"/>
              <w:spacing w:before="2" w:line="238" w:lineRule="exact"/>
              <w:rPr>
                <w:i/>
              </w:rPr>
            </w:pPr>
            <w:r>
              <w:rPr>
                <w:i/>
                <w:color w:val="FFCC00"/>
              </w:rPr>
              <w:t>Course</w:t>
            </w:r>
          </w:p>
        </w:tc>
        <w:tc>
          <w:tcPr>
            <w:tcW w:w="1080" w:type="dxa"/>
            <w:shd w:val="clear" w:color="auto" w:fill="003366"/>
          </w:tcPr>
          <w:p w14:paraId="2155781F" w14:textId="77777777" w:rsidR="00BD67AF" w:rsidRDefault="0046344B">
            <w:pPr>
              <w:pStyle w:val="TableParagraph"/>
              <w:spacing w:before="2" w:line="238" w:lineRule="exact"/>
              <w:rPr>
                <w:i/>
              </w:rPr>
            </w:pPr>
            <w:r>
              <w:rPr>
                <w:i/>
                <w:color w:val="FFCC00"/>
              </w:rPr>
              <w:t>Credits</w:t>
            </w:r>
          </w:p>
        </w:tc>
      </w:tr>
      <w:tr w:rsidR="004D5A64" w14:paraId="238C0BAB" w14:textId="77777777" w:rsidTr="00EC27C0">
        <w:trPr>
          <w:trHeight w:val="532"/>
        </w:trPr>
        <w:tc>
          <w:tcPr>
            <w:tcW w:w="4156" w:type="dxa"/>
          </w:tcPr>
          <w:p w14:paraId="54C88B56" w14:textId="77777777" w:rsidR="004D5A64" w:rsidRPr="009C231A" w:rsidRDefault="004D5A64" w:rsidP="004D5A64">
            <w:pPr>
              <w:pStyle w:val="TableParagraph"/>
              <w:spacing w:line="263" w:lineRule="exact"/>
              <w:ind w:left="110"/>
            </w:pPr>
            <w:r>
              <w:t>PALM</w:t>
            </w:r>
            <w:r w:rsidRPr="009C231A">
              <w:t xml:space="preserve"> 301: Principles of Human</w:t>
            </w:r>
          </w:p>
          <w:p w14:paraId="2C96399C" w14:textId="77777777" w:rsidR="004D5A64" w:rsidRPr="009C231A" w:rsidRDefault="004D5A64" w:rsidP="004D5A64">
            <w:pPr>
              <w:pStyle w:val="TableParagraph"/>
              <w:spacing w:line="249" w:lineRule="exact"/>
              <w:ind w:left="110"/>
            </w:pPr>
            <w:r w:rsidRPr="009C231A">
              <w:t xml:space="preserve">Anatomy </w:t>
            </w:r>
          </w:p>
        </w:tc>
        <w:tc>
          <w:tcPr>
            <w:tcW w:w="900" w:type="dxa"/>
          </w:tcPr>
          <w:p w14:paraId="1A2CE792" w14:textId="77777777" w:rsidR="004D5A64" w:rsidRPr="009C231A" w:rsidRDefault="004D5A64" w:rsidP="004D5A64">
            <w:pPr>
              <w:pStyle w:val="TableParagraph"/>
              <w:spacing w:before="2" w:line="240" w:lineRule="auto"/>
            </w:pPr>
            <w:r w:rsidRPr="009C231A">
              <w:t>3</w:t>
            </w:r>
          </w:p>
        </w:tc>
        <w:tc>
          <w:tcPr>
            <w:tcW w:w="4124" w:type="dxa"/>
          </w:tcPr>
          <w:p w14:paraId="47BC93F8" w14:textId="77777777" w:rsidR="004D5A64" w:rsidRPr="009C231A" w:rsidRDefault="004D5A64" w:rsidP="004D5A64">
            <w:pPr>
              <w:pStyle w:val="TableParagraph"/>
              <w:spacing w:line="263" w:lineRule="exact"/>
            </w:pPr>
            <w:r w:rsidRPr="009C231A">
              <w:t>PHAR 810</w:t>
            </w:r>
            <w:r>
              <w:t xml:space="preserve">: </w:t>
            </w:r>
            <w:r w:rsidRPr="00C02194">
              <w:rPr>
                <w:bCs/>
              </w:rPr>
              <w:t>Community Pharmacy Practice</w:t>
            </w:r>
          </w:p>
        </w:tc>
        <w:tc>
          <w:tcPr>
            <w:tcW w:w="1080" w:type="dxa"/>
          </w:tcPr>
          <w:p w14:paraId="28857952" w14:textId="77777777" w:rsidR="004D5A64" w:rsidRPr="009C231A" w:rsidRDefault="004D5A64" w:rsidP="004D5A64">
            <w:pPr>
              <w:pStyle w:val="TableParagraph"/>
              <w:spacing w:before="2" w:line="240" w:lineRule="auto"/>
            </w:pPr>
            <w:r w:rsidRPr="009C231A">
              <w:t>2</w:t>
            </w:r>
          </w:p>
        </w:tc>
      </w:tr>
      <w:tr w:rsidR="004D5A64" w14:paraId="6323653F" w14:textId="77777777" w:rsidTr="00EC27C0">
        <w:trPr>
          <w:trHeight w:val="532"/>
        </w:trPr>
        <w:tc>
          <w:tcPr>
            <w:tcW w:w="4156" w:type="dxa"/>
          </w:tcPr>
          <w:p w14:paraId="4EA86088" w14:textId="77777777" w:rsidR="004D5A64" w:rsidRPr="009C231A" w:rsidRDefault="00E61028" w:rsidP="004D5A64">
            <w:pPr>
              <w:pStyle w:val="TableParagraph"/>
              <w:spacing w:before="2" w:line="240" w:lineRule="auto"/>
              <w:ind w:left="110"/>
            </w:pPr>
            <w:r>
              <w:t>PSIO 541: Integrative Physiology</w:t>
            </w:r>
          </w:p>
        </w:tc>
        <w:tc>
          <w:tcPr>
            <w:tcW w:w="900" w:type="dxa"/>
          </w:tcPr>
          <w:p w14:paraId="2C8C3133" w14:textId="77777777" w:rsidR="004D5A64" w:rsidRPr="009C231A" w:rsidRDefault="004D5A64" w:rsidP="004D5A64">
            <w:pPr>
              <w:pStyle w:val="TableParagraph"/>
              <w:spacing w:before="2" w:line="240" w:lineRule="auto"/>
            </w:pPr>
            <w:r w:rsidRPr="009C231A">
              <w:rPr>
                <w:bCs/>
              </w:rPr>
              <w:t>4</w:t>
            </w:r>
          </w:p>
        </w:tc>
        <w:tc>
          <w:tcPr>
            <w:tcW w:w="4124" w:type="dxa"/>
          </w:tcPr>
          <w:p w14:paraId="19484BAB" w14:textId="77777777" w:rsidR="004D5A64" w:rsidRPr="009C231A" w:rsidRDefault="004D5A64" w:rsidP="004D5A64">
            <w:pPr>
              <w:pStyle w:val="TableParagraph"/>
              <w:spacing w:line="263" w:lineRule="exact"/>
            </w:pPr>
            <w:r w:rsidRPr="009C231A">
              <w:t>PHAR 811: Foundational Pharmacy</w:t>
            </w:r>
          </w:p>
          <w:p w14:paraId="058BA64F" w14:textId="77777777" w:rsidR="004D5A64" w:rsidRPr="009C231A" w:rsidRDefault="004D5A64" w:rsidP="004D5A64">
            <w:pPr>
              <w:pStyle w:val="TableParagraph"/>
              <w:spacing w:line="249" w:lineRule="exact"/>
            </w:pPr>
            <w:r w:rsidRPr="009C231A">
              <w:t>Skills</w:t>
            </w:r>
          </w:p>
        </w:tc>
        <w:tc>
          <w:tcPr>
            <w:tcW w:w="1080" w:type="dxa"/>
          </w:tcPr>
          <w:p w14:paraId="5977C73D" w14:textId="77777777" w:rsidR="004D5A64" w:rsidRPr="009C231A" w:rsidRDefault="004D5A64" w:rsidP="004D5A64">
            <w:pPr>
              <w:pStyle w:val="TableParagraph"/>
              <w:spacing w:before="2" w:line="240" w:lineRule="auto"/>
            </w:pPr>
            <w:r w:rsidRPr="009C231A">
              <w:t>1</w:t>
            </w:r>
          </w:p>
        </w:tc>
      </w:tr>
      <w:tr w:rsidR="004D5A64" w14:paraId="3424237A" w14:textId="77777777" w:rsidTr="00EC27C0">
        <w:trPr>
          <w:trHeight w:val="532"/>
        </w:trPr>
        <w:tc>
          <w:tcPr>
            <w:tcW w:w="4156" w:type="dxa"/>
          </w:tcPr>
          <w:p w14:paraId="5FF005EA" w14:textId="77777777" w:rsidR="004D5A64" w:rsidRPr="009C231A" w:rsidRDefault="004D5A64" w:rsidP="00E61028">
            <w:pPr>
              <w:pStyle w:val="TableParagraph"/>
              <w:spacing w:line="266" w:lineRule="exact"/>
              <w:ind w:left="110"/>
              <w:rPr>
                <w:bCs/>
              </w:rPr>
            </w:pPr>
            <w:r w:rsidRPr="009C231A">
              <w:t xml:space="preserve">PHAR </w:t>
            </w:r>
            <w:r w:rsidR="00E61028">
              <w:t>800:</w:t>
            </w:r>
            <w:r>
              <w:rPr>
                <w:bCs/>
              </w:rPr>
              <w:t xml:space="preserve"> </w:t>
            </w:r>
            <w:r w:rsidRPr="009C231A">
              <w:rPr>
                <w:bCs/>
              </w:rPr>
              <w:t>Introduction to Pharmacy</w:t>
            </w:r>
          </w:p>
        </w:tc>
        <w:tc>
          <w:tcPr>
            <w:tcW w:w="900" w:type="dxa"/>
          </w:tcPr>
          <w:p w14:paraId="161FCEA8" w14:textId="77777777" w:rsidR="004D5A64" w:rsidRPr="009C231A" w:rsidRDefault="004D5A64" w:rsidP="004D5A64">
            <w:pPr>
              <w:pStyle w:val="TableParagraph"/>
              <w:spacing w:line="240" w:lineRule="auto"/>
            </w:pPr>
            <w:r w:rsidRPr="009C231A">
              <w:t>4</w:t>
            </w:r>
          </w:p>
        </w:tc>
        <w:tc>
          <w:tcPr>
            <w:tcW w:w="4124" w:type="dxa"/>
          </w:tcPr>
          <w:p w14:paraId="5D47C50B" w14:textId="0622E3ED" w:rsidR="00DF68C5" w:rsidRPr="009C231A" w:rsidRDefault="004D5A64" w:rsidP="00DF68C5">
            <w:pPr>
              <w:pStyle w:val="TableParagraph"/>
              <w:spacing w:line="263" w:lineRule="exact"/>
            </w:pPr>
            <w:r w:rsidRPr="009C231A">
              <w:t>PHAR 812: Drug Chemistry</w:t>
            </w:r>
          </w:p>
          <w:p w14:paraId="255F11D0" w14:textId="027DE28E" w:rsidR="004D5A64" w:rsidRPr="009C231A" w:rsidRDefault="004D5A64" w:rsidP="004D5A64">
            <w:pPr>
              <w:pStyle w:val="TableParagraph"/>
              <w:spacing w:line="249" w:lineRule="exact"/>
            </w:pPr>
          </w:p>
        </w:tc>
        <w:tc>
          <w:tcPr>
            <w:tcW w:w="1080" w:type="dxa"/>
          </w:tcPr>
          <w:p w14:paraId="4B3B11BC" w14:textId="16B76D74" w:rsidR="004D5A64" w:rsidRPr="009C231A" w:rsidRDefault="00DF68C5" w:rsidP="004D5A64">
            <w:pPr>
              <w:pStyle w:val="TableParagraph"/>
              <w:spacing w:before="2" w:line="240" w:lineRule="auto"/>
            </w:pPr>
            <w:r>
              <w:t>2</w:t>
            </w:r>
          </w:p>
        </w:tc>
      </w:tr>
      <w:tr w:rsidR="004D5A64" w14:paraId="26269662" w14:textId="77777777" w:rsidTr="00EC27C0">
        <w:trPr>
          <w:trHeight w:val="532"/>
        </w:trPr>
        <w:tc>
          <w:tcPr>
            <w:tcW w:w="4156" w:type="dxa"/>
          </w:tcPr>
          <w:p w14:paraId="6971D26A" w14:textId="77777777" w:rsidR="004D5A64" w:rsidRPr="009C231A" w:rsidRDefault="004D5A64" w:rsidP="004D5A64">
            <w:pPr>
              <w:pStyle w:val="TableParagraph"/>
              <w:spacing w:before="2" w:line="240" w:lineRule="auto"/>
              <w:ind w:left="110"/>
            </w:pPr>
            <w:r w:rsidRPr="009C231A">
              <w:t>PHAR 801: Drug Delivery</w:t>
            </w:r>
          </w:p>
        </w:tc>
        <w:tc>
          <w:tcPr>
            <w:tcW w:w="900" w:type="dxa"/>
          </w:tcPr>
          <w:p w14:paraId="4EA21735" w14:textId="77777777" w:rsidR="004D5A64" w:rsidRPr="009C231A" w:rsidRDefault="004D5A64" w:rsidP="004D5A64">
            <w:pPr>
              <w:pStyle w:val="TableParagraph"/>
              <w:spacing w:before="2" w:line="240" w:lineRule="auto"/>
            </w:pPr>
            <w:r w:rsidRPr="009C231A">
              <w:t>5</w:t>
            </w:r>
          </w:p>
        </w:tc>
        <w:tc>
          <w:tcPr>
            <w:tcW w:w="4124" w:type="dxa"/>
          </w:tcPr>
          <w:p w14:paraId="3B6118E8" w14:textId="77777777" w:rsidR="004D5A64" w:rsidRPr="009C231A" w:rsidRDefault="004D5A64" w:rsidP="004D5A64">
            <w:pPr>
              <w:pStyle w:val="TableParagraph"/>
              <w:spacing w:line="266" w:lineRule="exact"/>
            </w:pPr>
            <w:r w:rsidRPr="009C231A">
              <w:t>PHAR 813: Biopharmaceutics and</w:t>
            </w:r>
          </w:p>
          <w:p w14:paraId="17054F28" w14:textId="77777777" w:rsidR="004D5A64" w:rsidRPr="009C231A" w:rsidRDefault="004D5A64" w:rsidP="004D5A64">
            <w:pPr>
              <w:pStyle w:val="TableParagraph"/>
              <w:spacing w:line="246" w:lineRule="exact"/>
            </w:pPr>
            <w:r w:rsidRPr="009C231A">
              <w:t>Pharmacogenomics</w:t>
            </w:r>
          </w:p>
        </w:tc>
        <w:tc>
          <w:tcPr>
            <w:tcW w:w="1080" w:type="dxa"/>
          </w:tcPr>
          <w:p w14:paraId="41BA60F6" w14:textId="77777777" w:rsidR="004D5A64" w:rsidRPr="009C231A" w:rsidRDefault="004D5A64" w:rsidP="004D5A64">
            <w:pPr>
              <w:pStyle w:val="TableParagraph"/>
              <w:spacing w:line="240" w:lineRule="auto"/>
            </w:pPr>
            <w:r w:rsidRPr="009C231A">
              <w:t>4</w:t>
            </w:r>
          </w:p>
        </w:tc>
      </w:tr>
      <w:tr w:rsidR="004D5A64" w14:paraId="41179ACC" w14:textId="77777777" w:rsidTr="00EC27C0">
        <w:trPr>
          <w:trHeight w:val="532"/>
        </w:trPr>
        <w:tc>
          <w:tcPr>
            <w:tcW w:w="4156" w:type="dxa"/>
          </w:tcPr>
          <w:p w14:paraId="3163FF59" w14:textId="77777777" w:rsidR="004D5A64" w:rsidRPr="009C231A" w:rsidRDefault="004D5A64" w:rsidP="004D5A64">
            <w:pPr>
              <w:pStyle w:val="TableParagraph"/>
              <w:spacing w:line="266" w:lineRule="exact"/>
              <w:ind w:left="110"/>
            </w:pPr>
            <w:r w:rsidRPr="009C231A">
              <w:t>PHAR 802: Preparation of</w:t>
            </w:r>
          </w:p>
          <w:p w14:paraId="6447D9B0" w14:textId="77777777" w:rsidR="004D5A64" w:rsidRPr="009C231A" w:rsidRDefault="004D5A64" w:rsidP="004D5A64">
            <w:pPr>
              <w:pStyle w:val="TableParagraph"/>
              <w:spacing w:line="246" w:lineRule="exact"/>
              <w:ind w:left="110"/>
            </w:pPr>
            <w:r w:rsidRPr="009C231A">
              <w:t>Pharmaceutical Products</w:t>
            </w:r>
          </w:p>
        </w:tc>
        <w:tc>
          <w:tcPr>
            <w:tcW w:w="900" w:type="dxa"/>
          </w:tcPr>
          <w:p w14:paraId="33772568" w14:textId="77777777" w:rsidR="004D5A64" w:rsidRPr="009C231A" w:rsidRDefault="004D5A64" w:rsidP="004D5A64">
            <w:pPr>
              <w:pStyle w:val="TableParagraph"/>
              <w:spacing w:line="240" w:lineRule="auto"/>
            </w:pPr>
            <w:r w:rsidRPr="009C231A">
              <w:t>1</w:t>
            </w:r>
          </w:p>
        </w:tc>
        <w:tc>
          <w:tcPr>
            <w:tcW w:w="4124" w:type="dxa"/>
          </w:tcPr>
          <w:p w14:paraId="7CE2D2E8" w14:textId="77777777" w:rsidR="004D5A64" w:rsidRPr="009C231A" w:rsidRDefault="004D5A64" w:rsidP="004D5A64">
            <w:pPr>
              <w:pStyle w:val="TableParagraph"/>
              <w:spacing w:line="240" w:lineRule="auto"/>
            </w:pPr>
            <w:r w:rsidRPr="009C231A">
              <w:t>PHAR 814: Biochemical Pharmacology</w:t>
            </w:r>
          </w:p>
        </w:tc>
        <w:tc>
          <w:tcPr>
            <w:tcW w:w="1080" w:type="dxa"/>
          </w:tcPr>
          <w:p w14:paraId="24C1FD1A" w14:textId="77777777" w:rsidR="004D5A64" w:rsidRPr="009C231A" w:rsidRDefault="004D5A64" w:rsidP="004D5A64">
            <w:pPr>
              <w:pStyle w:val="TableParagraph"/>
              <w:spacing w:line="240" w:lineRule="auto"/>
            </w:pPr>
            <w:r w:rsidRPr="009C231A">
              <w:t>4</w:t>
            </w:r>
          </w:p>
        </w:tc>
      </w:tr>
      <w:tr w:rsidR="004D5A64" w14:paraId="028F516E" w14:textId="77777777" w:rsidTr="00EC27C0">
        <w:trPr>
          <w:trHeight w:val="263"/>
        </w:trPr>
        <w:tc>
          <w:tcPr>
            <w:tcW w:w="4156" w:type="dxa"/>
          </w:tcPr>
          <w:p w14:paraId="419A6178" w14:textId="77777777" w:rsidR="004D5A64" w:rsidRPr="009C231A" w:rsidRDefault="004D5A64" w:rsidP="004D5A64">
            <w:pPr>
              <w:pStyle w:val="TableParagraph"/>
              <w:spacing w:line="266" w:lineRule="exact"/>
              <w:ind w:left="110"/>
            </w:pPr>
            <w:r w:rsidRPr="009C231A">
              <w:t>PHAR 807: Pharmacy Calculations</w:t>
            </w:r>
          </w:p>
        </w:tc>
        <w:tc>
          <w:tcPr>
            <w:tcW w:w="900" w:type="dxa"/>
          </w:tcPr>
          <w:p w14:paraId="5A9A1EDF" w14:textId="77777777" w:rsidR="004D5A64" w:rsidRPr="009C231A" w:rsidRDefault="004D5A64" w:rsidP="004D5A64">
            <w:pPr>
              <w:pStyle w:val="TableParagraph"/>
              <w:spacing w:line="240" w:lineRule="auto"/>
            </w:pPr>
            <w:r w:rsidRPr="009C231A">
              <w:t>1</w:t>
            </w:r>
          </w:p>
        </w:tc>
        <w:tc>
          <w:tcPr>
            <w:tcW w:w="4124" w:type="dxa"/>
          </w:tcPr>
          <w:p w14:paraId="659F2887" w14:textId="77777777" w:rsidR="004D5A64" w:rsidRPr="009C231A" w:rsidRDefault="004D5A64" w:rsidP="004D5A64">
            <w:pPr>
              <w:pStyle w:val="TableParagraph"/>
            </w:pPr>
            <w:r w:rsidRPr="009C231A">
              <w:t>PHAR 815: Self-Care</w:t>
            </w:r>
          </w:p>
        </w:tc>
        <w:tc>
          <w:tcPr>
            <w:tcW w:w="1080" w:type="dxa"/>
          </w:tcPr>
          <w:p w14:paraId="25E2A2E1" w14:textId="77777777" w:rsidR="004D5A64" w:rsidRPr="009C231A" w:rsidRDefault="004D5A64" w:rsidP="004D5A64">
            <w:pPr>
              <w:pStyle w:val="TableParagraph"/>
            </w:pPr>
            <w:r w:rsidRPr="009C231A">
              <w:t>3</w:t>
            </w:r>
          </w:p>
        </w:tc>
      </w:tr>
      <w:tr w:rsidR="004D5A64" w14:paraId="4CC3031B" w14:textId="77777777" w:rsidTr="00EC27C0">
        <w:trPr>
          <w:trHeight w:val="277"/>
        </w:trPr>
        <w:tc>
          <w:tcPr>
            <w:tcW w:w="4156" w:type="dxa"/>
          </w:tcPr>
          <w:p w14:paraId="4F33AB92" w14:textId="77777777" w:rsidR="004D5A64" w:rsidRPr="009C231A" w:rsidRDefault="004D5A64" w:rsidP="004D5A64">
            <w:pPr>
              <w:pStyle w:val="TableParagraph"/>
              <w:spacing w:line="266" w:lineRule="exact"/>
              <w:ind w:left="110"/>
            </w:pPr>
            <w:r w:rsidRPr="009C231A">
              <w:t xml:space="preserve">PHAR 703: </w:t>
            </w:r>
            <w:r>
              <w:t>Pharmacy Practice Experience 1</w:t>
            </w:r>
          </w:p>
        </w:tc>
        <w:tc>
          <w:tcPr>
            <w:tcW w:w="900" w:type="dxa"/>
          </w:tcPr>
          <w:p w14:paraId="0C49EC3E" w14:textId="77777777" w:rsidR="004D5A64" w:rsidRPr="009C231A" w:rsidRDefault="004D5A64" w:rsidP="004D5A64">
            <w:pPr>
              <w:pStyle w:val="TableParagraph"/>
              <w:spacing w:line="266" w:lineRule="exact"/>
              <w:ind w:left="110"/>
            </w:pPr>
            <w:r w:rsidRPr="009C231A">
              <w:t>1</w:t>
            </w:r>
          </w:p>
        </w:tc>
        <w:tc>
          <w:tcPr>
            <w:tcW w:w="4124" w:type="dxa"/>
          </w:tcPr>
          <w:p w14:paraId="0AF8B5BB" w14:textId="77777777" w:rsidR="004D5A64" w:rsidRPr="009C231A" w:rsidRDefault="004D5A64" w:rsidP="004D5A64">
            <w:pPr>
              <w:pStyle w:val="TableParagraph"/>
              <w:spacing w:line="266" w:lineRule="exact"/>
              <w:ind w:left="110"/>
            </w:pPr>
            <w:r w:rsidRPr="009C231A">
              <w:t>PHAR 81</w:t>
            </w:r>
            <w:r>
              <w:t>7</w:t>
            </w:r>
            <w:r w:rsidRPr="009C231A">
              <w:t xml:space="preserve">: </w:t>
            </w:r>
            <w:r>
              <w:t xml:space="preserve">Principles of </w:t>
            </w:r>
            <w:r w:rsidRPr="00C02194">
              <w:t>Immunology and Microbiology</w:t>
            </w:r>
          </w:p>
        </w:tc>
        <w:tc>
          <w:tcPr>
            <w:tcW w:w="1080" w:type="dxa"/>
          </w:tcPr>
          <w:p w14:paraId="02608B0C" w14:textId="77777777" w:rsidR="004D5A64" w:rsidRPr="009C231A" w:rsidRDefault="004D5A64" w:rsidP="004D5A64">
            <w:pPr>
              <w:pStyle w:val="TableParagraph"/>
              <w:spacing w:line="266" w:lineRule="exact"/>
              <w:ind w:left="110"/>
            </w:pPr>
            <w:r w:rsidRPr="009C231A">
              <w:t>2</w:t>
            </w:r>
          </w:p>
        </w:tc>
      </w:tr>
      <w:tr w:rsidR="004D5A64" w14:paraId="2E0D66E0" w14:textId="77777777" w:rsidTr="00EC27C0">
        <w:trPr>
          <w:trHeight w:val="277"/>
        </w:trPr>
        <w:tc>
          <w:tcPr>
            <w:tcW w:w="4156" w:type="dxa"/>
          </w:tcPr>
          <w:p w14:paraId="705B020B" w14:textId="77777777" w:rsidR="004D5A64" w:rsidRPr="009C231A" w:rsidRDefault="004D5A64" w:rsidP="004D5A64">
            <w:pPr>
              <w:pStyle w:val="TableParagraph"/>
              <w:spacing w:line="263" w:lineRule="exact"/>
            </w:pPr>
          </w:p>
        </w:tc>
        <w:tc>
          <w:tcPr>
            <w:tcW w:w="900" w:type="dxa"/>
          </w:tcPr>
          <w:p w14:paraId="6E6A4BAA" w14:textId="77777777" w:rsidR="004D5A64" w:rsidRPr="009C231A" w:rsidRDefault="004D5A64" w:rsidP="004D5A64">
            <w:pPr>
              <w:pStyle w:val="TableParagraph"/>
              <w:spacing w:before="2" w:line="240" w:lineRule="auto"/>
            </w:pPr>
          </w:p>
        </w:tc>
        <w:tc>
          <w:tcPr>
            <w:tcW w:w="4124" w:type="dxa"/>
          </w:tcPr>
          <w:p w14:paraId="7EE5B9B5" w14:textId="77777777" w:rsidR="004D5A64" w:rsidRPr="009C231A" w:rsidRDefault="004D5A64" w:rsidP="004D5A64">
            <w:pPr>
              <w:pStyle w:val="TableParagraph"/>
              <w:spacing w:line="263" w:lineRule="exact"/>
            </w:pPr>
            <w:r>
              <w:t>PHAR 710: Pharmacy Practice Experience 2</w:t>
            </w:r>
          </w:p>
        </w:tc>
        <w:tc>
          <w:tcPr>
            <w:tcW w:w="1080" w:type="dxa"/>
          </w:tcPr>
          <w:p w14:paraId="4E1245D2" w14:textId="77777777" w:rsidR="004D5A64" w:rsidRPr="009C231A" w:rsidRDefault="004D5A64" w:rsidP="004D5A64">
            <w:pPr>
              <w:pStyle w:val="TableParagraph"/>
              <w:spacing w:before="2" w:line="240" w:lineRule="auto"/>
            </w:pPr>
            <w:r>
              <w:t>1</w:t>
            </w:r>
          </w:p>
        </w:tc>
      </w:tr>
      <w:tr w:rsidR="004D5A64" w14:paraId="39F407E1" w14:textId="77777777" w:rsidTr="00EC27C0">
        <w:trPr>
          <w:trHeight w:val="265"/>
        </w:trPr>
        <w:tc>
          <w:tcPr>
            <w:tcW w:w="4156" w:type="dxa"/>
          </w:tcPr>
          <w:p w14:paraId="53307431" w14:textId="77777777" w:rsidR="004D5A64" w:rsidRPr="00CE106C" w:rsidRDefault="004D5A64" w:rsidP="004D5A64">
            <w:pPr>
              <w:pStyle w:val="TableParagraph"/>
              <w:spacing w:line="246" w:lineRule="exact"/>
              <w:ind w:left="110"/>
              <w:rPr>
                <w:b/>
                <w:i/>
              </w:rPr>
            </w:pPr>
            <w:r w:rsidRPr="00CE106C">
              <w:rPr>
                <w:b/>
                <w:i/>
              </w:rPr>
              <w:t>Total Credits</w:t>
            </w:r>
          </w:p>
        </w:tc>
        <w:tc>
          <w:tcPr>
            <w:tcW w:w="900" w:type="dxa"/>
          </w:tcPr>
          <w:p w14:paraId="04E66D52" w14:textId="77777777" w:rsidR="004D5A64" w:rsidRPr="00CE106C" w:rsidRDefault="004D5A64" w:rsidP="004D5A64">
            <w:pPr>
              <w:pStyle w:val="TableParagraph"/>
              <w:spacing w:line="246" w:lineRule="exact"/>
              <w:rPr>
                <w:b/>
                <w:i/>
              </w:rPr>
            </w:pPr>
            <w:r w:rsidRPr="00CE106C">
              <w:rPr>
                <w:b/>
                <w:i/>
              </w:rPr>
              <w:t xml:space="preserve">19  </w:t>
            </w:r>
          </w:p>
        </w:tc>
        <w:tc>
          <w:tcPr>
            <w:tcW w:w="4124" w:type="dxa"/>
          </w:tcPr>
          <w:p w14:paraId="16FC9D63" w14:textId="77777777" w:rsidR="004D5A64" w:rsidRPr="00CE106C" w:rsidRDefault="004D5A64" w:rsidP="004D5A64">
            <w:pPr>
              <w:pStyle w:val="TableParagraph"/>
              <w:spacing w:line="246" w:lineRule="exact"/>
              <w:rPr>
                <w:b/>
              </w:rPr>
            </w:pPr>
            <w:r w:rsidRPr="00CE106C">
              <w:rPr>
                <w:b/>
                <w:i/>
              </w:rPr>
              <w:t xml:space="preserve">Total Credits </w:t>
            </w:r>
          </w:p>
        </w:tc>
        <w:tc>
          <w:tcPr>
            <w:tcW w:w="1080" w:type="dxa"/>
          </w:tcPr>
          <w:p w14:paraId="742E9416" w14:textId="69B8DFF8" w:rsidR="004D5A64" w:rsidRPr="00CE106C" w:rsidRDefault="003959D9" w:rsidP="004D5A64">
            <w:pPr>
              <w:pStyle w:val="TableParagraph"/>
              <w:spacing w:line="246" w:lineRule="exact"/>
              <w:rPr>
                <w:b/>
              </w:rPr>
            </w:pPr>
            <w:r>
              <w:rPr>
                <w:b/>
                <w:i/>
              </w:rPr>
              <w:t>19</w:t>
            </w:r>
          </w:p>
        </w:tc>
      </w:tr>
    </w:tbl>
    <w:p w14:paraId="45304445" w14:textId="77777777" w:rsidR="003D4E27" w:rsidRDefault="003D4E27">
      <w:pPr>
        <w:spacing w:before="1"/>
        <w:ind w:left="1353"/>
        <w:rPr>
          <w:b/>
        </w:rPr>
      </w:pPr>
    </w:p>
    <w:p w14:paraId="67B7D611" w14:textId="77777777" w:rsidR="00BD67AF" w:rsidRPr="00C91ABC" w:rsidRDefault="0046344B" w:rsidP="00C91ABC">
      <w:pPr>
        <w:pStyle w:val="Heading3"/>
        <w:ind w:left="1440" w:hanging="90"/>
        <w:rPr>
          <w:rFonts w:asciiTheme="minorHAnsi" w:hAnsiTheme="minorHAnsi" w:cstheme="minorHAnsi"/>
          <w:color w:val="auto"/>
          <w:u w:val="single"/>
        </w:rPr>
      </w:pPr>
      <w:r w:rsidRPr="00C91ABC">
        <w:rPr>
          <w:rFonts w:asciiTheme="minorHAnsi" w:hAnsiTheme="minorHAnsi" w:cstheme="minorHAnsi"/>
          <w:color w:val="auto"/>
          <w:u w:val="single"/>
        </w:rPr>
        <w:t>Summer</w:t>
      </w:r>
    </w:p>
    <w:p w14:paraId="129C4390" w14:textId="77777777" w:rsidR="00BD67AF" w:rsidRPr="00FC11CD" w:rsidRDefault="0046344B" w:rsidP="00861BC5">
      <w:pPr>
        <w:tabs>
          <w:tab w:val="left" w:pos="7833"/>
        </w:tabs>
        <w:ind w:left="1351"/>
      </w:pPr>
      <w:r w:rsidRPr="00C02194">
        <w:t>PHAR 818 Intro Community Rotation</w:t>
      </w:r>
      <w:r w:rsidRPr="00C02194">
        <w:rPr>
          <w:spacing w:val="-14"/>
        </w:rPr>
        <w:t xml:space="preserve"> </w:t>
      </w:r>
      <w:r w:rsidRPr="00C02194">
        <w:t>(4 weeks</w:t>
      </w:r>
      <w:r w:rsidR="00E1415F">
        <w:t>, 4 credit hours</w:t>
      </w:r>
      <w:r w:rsidRPr="00C02194">
        <w:t>)</w:t>
      </w:r>
      <w:r w:rsidRPr="00C02194">
        <w:tab/>
      </w:r>
      <w:r w:rsidR="00443DD7">
        <w:t xml:space="preserve">           </w:t>
      </w:r>
      <w:r w:rsidR="00C947ED">
        <w:t xml:space="preserve">                            </w:t>
      </w:r>
      <w:r w:rsidR="00E1415F">
        <w:rPr>
          <w:position w:val="-3"/>
        </w:rPr>
        <w:t xml:space="preserve"> </w:t>
      </w:r>
    </w:p>
    <w:p w14:paraId="05CBEBFD" w14:textId="77777777" w:rsidR="009C17BF" w:rsidRDefault="009C17BF" w:rsidP="004B425A">
      <w:pPr>
        <w:ind w:left="1351"/>
        <w:rPr>
          <w:color w:val="003366"/>
          <w:sz w:val="28"/>
        </w:rPr>
      </w:pPr>
    </w:p>
    <w:p w14:paraId="4FCAEA0B" w14:textId="22FCADCB" w:rsidR="00C91ABC" w:rsidRPr="00792E5D" w:rsidRDefault="00C91ABC" w:rsidP="00C91ABC">
      <w:pPr>
        <w:pStyle w:val="Heading2"/>
        <w:ind w:left="108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792E5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Year </w:t>
      </w: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2</w:t>
      </w:r>
    </w:p>
    <w:p w14:paraId="0AEBC3BE" w14:textId="77777777" w:rsidR="00C91ABC" w:rsidRPr="00232905" w:rsidRDefault="00C91ABC" w:rsidP="00C91ABC">
      <w:pPr>
        <w:pStyle w:val="Heading3"/>
        <w:ind w:left="297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232905">
        <w:rPr>
          <w:rFonts w:asciiTheme="minorHAnsi" w:hAnsiTheme="minorHAnsi" w:cstheme="minorHAnsi"/>
          <w:b/>
          <w:bCs/>
          <w:color w:val="auto"/>
        </w:rPr>
        <w:t>Fall</w:t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  <w:spacing w:val="-3"/>
        </w:rPr>
        <w:t>Spring</w:t>
      </w:r>
    </w:p>
    <w:p w14:paraId="51404452" w14:textId="77777777" w:rsidR="00BD67AF" w:rsidRDefault="00BD67AF" w:rsidP="004B425A">
      <w:pPr>
        <w:pStyle w:val="BodyText"/>
        <w:rPr>
          <w:b/>
          <w:sz w:val="15"/>
        </w:rPr>
      </w:pPr>
    </w:p>
    <w:tbl>
      <w:tblPr>
        <w:tblW w:w="0" w:type="auto"/>
        <w:tblInd w:w="9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56"/>
        <w:gridCol w:w="900"/>
        <w:gridCol w:w="4304"/>
        <w:gridCol w:w="990"/>
      </w:tblGrid>
      <w:tr w:rsidR="00BD67AF" w14:paraId="7150136E" w14:textId="77777777" w:rsidTr="00EC27C0">
        <w:trPr>
          <w:trHeight w:val="263"/>
        </w:trPr>
        <w:tc>
          <w:tcPr>
            <w:tcW w:w="4156" w:type="dxa"/>
            <w:shd w:val="clear" w:color="auto" w:fill="003366"/>
          </w:tcPr>
          <w:p w14:paraId="2989CDBD" w14:textId="77777777" w:rsidR="00BD67AF" w:rsidRDefault="0046344B">
            <w:pPr>
              <w:pStyle w:val="TableParagraph"/>
              <w:ind w:left="110"/>
              <w:rPr>
                <w:i/>
              </w:rPr>
            </w:pPr>
            <w:r>
              <w:rPr>
                <w:i/>
                <w:color w:val="FFCC00"/>
              </w:rPr>
              <w:t>Course</w:t>
            </w:r>
          </w:p>
        </w:tc>
        <w:tc>
          <w:tcPr>
            <w:tcW w:w="900" w:type="dxa"/>
            <w:shd w:val="clear" w:color="auto" w:fill="003366"/>
          </w:tcPr>
          <w:p w14:paraId="26A69E3C" w14:textId="77777777" w:rsidR="00BD67AF" w:rsidRDefault="0046344B">
            <w:pPr>
              <w:pStyle w:val="TableParagraph"/>
              <w:rPr>
                <w:i/>
              </w:rPr>
            </w:pPr>
            <w:r>
              <w:rPr>
                <w:i/>
                <w:color w:val="FFCC00"/>
              </w:rPr>
              <w:t>Credits</w:t>
            </w:r>
          </w:p>
        </w:tc>
        <w:tc>
          <w:tcPr>
            <w:tcW w:w="4304" w:type="dxa"/>
            <w:shd w:val="clear" w:color="auto" w:fill="003366"/>
          </w:tcPr>
          <w:p w14:paraId="61111DB7" w14:textId="77777777" w:rsidR="00BD67AF" w:rsidRDefault="0046344B">
            <w:pPr>
              <w:pStyle w:val="TableParagraph"/>
              <w:rPr>
                <w:i/>
              </w:rPr>
            </w:pPr>
            <w:r>
              <w:rPr>
                <w:i/>
                <w:color w:val="FFCC00"/>
              </w:rPr>
              <w:t>Course</w:t>
            </w:r>
          </w:p>
        </w:tc>
        <w:tc>
          <w:tcPr>
            <w:tcW w:w="990" w:type="dxa"/>
            <w:shd w:val="clear" w:color="auto" w:fill="003366"/>
          </w:tcPr>
          <w:p w14:paraId="68ADDEFA" w14:textId="77777777" w:rsidR="00BD67AF" w:rsidRDefault="0046344B">
            <w:pPr>
              <w:pStyle w:val="TableParagraph"/>
              <w:rPr>
                <w:i/>
              </w:rPr>
            </w:pPr>
            <w:r>
              <w:rPr>
                <w:i/>
                <w:color w:val="FFCC00"/>
              </w:rPr>
              <w:t>Credits</w:t>
            </w:r>
          </w:p>
        </w:tc>
      </w:tr>
      <w:tr w:rsidR="00C410F5" w14:paraId="2D6267F1" w14:textId="77777777" w:rsidTr="00C02194">
        <w:trPr>
          <w:trHeight w:val="273"/>
        </w:trPr>
        <w:tc>
          <w:tcPr>
            <w:tcW w:w="4156" w:type="dxa"/>
          </w:tcPr>
          <w:p w14:paraId="28065168" w14:textId="77777777" w:rsidR="00C410F5" w:rsidRPr="00371373" w:rsidRDefault="00C410F5" w:rsidP="00C410F5">
            <w:pPr>
              <w:pStyle w:val="TableParagraph"/>
              <w:spacing w:line="264" w:lineRule="exact"/>
              <w:ind w:left="110"/>
              <w:rPr>
                <w:highlight w:val="yellow"/>
              </w:rPr>
            </w:pPr>
            <w:r w:rsidRPr="00C02194">
              <w:t>PHAR 820: Population Health and Policy</w:t>
            </w:r>
          </w:p>
        </w:tc>
        <w:tc>
          <w:tcPr>
            <w:tcW w:w="900" w:type="dxa"/>
          </w:tcPr>
          <w:p w14:paraId="156DD2BC" w14:textId="77777777" w:rsidR="00C410F5" w:rsidRPr="009C231A" w:rsidRDefault="00C410F5" w:rsidP="00C410F5">
            <w:pPr>
              <w:pStyle w:val="TableParagraph"/>
              <w:spacing w:line="240" w:lineRule="auto"/>
            </w:pPr>
            <w:r w:rsidRPr="009C231A">
              <w:t>3</w:t>
            </w:r>
          </w:p>
        </w:tc>
        <w:tc>
          <w:tcPr>
            <w:tcW w:w="4304" w:type="dxa"/>
          </w:tcPr>
          <w:p w14:paraId="313A2281" w14:textId="77777777" w:rsidR="00C410F5" w:rsidRPr="00C02194" w:rsidRDefault="00C410F5" w:rsidP="00C410F5">
            <w:pPr>
              <w:pStyle w:val="TableParagraph"/>
              <w:spacing w:line="264" w:lineRule="exact"/>
            </w:pPr>
            <w:r>
              <w:t>PHAR 821: Pain</w:t>
            </w:r>
          </w:p>
        </w:tc>
        <w:tc>
          <w:tcPr>
            <w:tcW w:w="990" w:type="dxa"/>
          </w:tcPr>
          <w:p w14:paraId="1E4A8F26" w14:textId="77777777" w:rsidR="00C410F5" w:rsidRPr="009C231A" w:rsidRDefault="00C410F5" w:rsidP="00C410F5">
            <w:pPr>
              <w:pStyle w:val="TableParagraph"/>
              <w:spacing w:line="240" w:lineRule="auto"/>
            </w:pPr>
            <w:r>
              <w:t>1</w:t>
            </w:r>
          </w:p>
        </w:tc>
      </w:tr>
      <w:tr w:rsidR="006B40BC" w14:paraId="7EA92F1A" w14:textId="77777777" w:rsidTr="00EC27C0">
        <w:trPr>
          <w:trHeight w:val="261"/>
        </w:trPr>
        <w:tc>
          <w:tcPr>
            <w:tcW w:w="4156" w:type="dxa"/>
          </w:tcPr>
          <w:p w14:paraId="333A58CD" w14:textId="77777777" w:rsidR="006B40BC" w:rsidRPr="009C231A" w:rsidRDefault="006B40BC" w:rsidP="006B40BC">
            <w:pPr>
              <w:pStyle w:val="TableParagraph"/>
              <w:spacing w:line="241" w:lineRule="exact"/>
              <w:ind w:left="110"/>
            </w:pPr>
            <w:r w:rsidRPr="009C231A">
              <w:t>PHAR 823: Pulmonology</w:t>
            </w:r>
          </w:p>
        </w:tc>
        <w:tc>
          <w:tcPr>
            <w:tcW w:w="900" w:type="dxa"/>
          </w:tcPr>
          <w:p w14:paraId="606D788D" w14:textId="6D81E36A" w:rsidR="006B40BC" w:rsidRPr="009C231A" w:rsidRDefault="00E0358F" w:rsidP="006B40BC">
            <w:pPr>
              <w:pStyle w:val="TableParagraph"/>
              <w:spacing w:line="241" w:lineRule="exact"/>
            </w:pPr>
            <w:r>
              <w:t>2</w:t>
            </w:r>
          </w:p>
        </w:tc>
        <w:tc>
          <w:tcPr>
            <w:tcW w:w="4304" w:type="dxa"/>
          </w:tcPr>
          <w:p w14:paraId="62B6AF62" w14:textId="77777777" w:rsidR="006B40BC" w:rsidRPr="009C231A" w:rsidRDefault="006B40BC" w:rsidP="006B40BC">
            <w:pPr>
              <w:pStyle w:val="TableParagraph"/>
            </w:pPr>
            <w:r w:rsidRPr="00C02194">
              <w:t xml:space="preserve">PHAR </w:t>
            </w:r>
            <w:r>
              <w:t>825: Nephrology</w:t>
            </w:r>
          </w:p>
        </w:tc>
        <w:tc>
          <w:tcPr>
            <w:tcW w:w="990" w:type="dxa"/>
          </w:tcPr>
          <w:p w14:paraId="15732D9A" w14:textId="77777777" w:rsidR="006B40BC" w:rsidRPr="009C231A" w:rsidRDefault="006B40BC" w:rsidP="006B40BC">
            <w:pPr>
              <w:pStyle w:val="TableParagraph"/>
            </w:pPr>
            <w:r>
              <w:t>2</w:t>
            </w:r>
          </w:p>
        </w:tc>
      </w:tr>
      <w:tr w:rsidR="006B40BC" w14:paraId="3E0A230F" w14:textId="77777777" w:rsidTr="00EC27C0">
        <w:trPr>
          <w:trHeight w:val="261"/>
        </w:trPr>
        <w:tc>
          <w:tcPr>
            <w:tcW w:w="4156" w:type="dxa"/>
          </w:tcPr>
          <w:p w14:paraId="3B81078F" w14:textId="77777777" w:rsidR="006B40BC" w:rsidRPr="009C231A" w:rsidRDefault="006B40BC" w:rsidP="006B40BC">
            <w:pPr>
              <w:pStyle w:val="TableParagraph"/>
              <w:ind w:left="110"/>
            </w:pPr>
            <w:r w:rsidRPr="009C231A">
              <w:t>PHAR 824: Cardiology</w:t>
            </w:r>
          </w:p>
        </w:tc>
        <w:tc>
          <w:tcPr>
            <w:tcW w:w="900" w:type="dxa"/>
          </w:tcPr>
          <w:p w14:paraId="600BD064" w14:textId="77777777" w:rsidR="006B40BC" w:rsidRPr="009C231A" w:rsidRDefault="006B40BC" w:rsidP="006B40BC">
            <w:pPr>
              <w:pStyle w:val="TableParagraph"/>
            </w:pPr>
            <w:r w:rsidRPr="009C231A">
              <w:t>5</w:t>
            </w:r>
          </w:p>
        </w:tc>
        <w:tc>
          <w:tcPr>
            <w:tcW w:w="4304" w:type="dxa"/>
          </w:tcPr>
          <w:p w14:paraId="40466532" w14:textId="77777777" w:rsidR="006B40BC" w:rsidRPr="009C231A" w:rsidRDefault="006B40BC" w:rsidP="006B40BC">
            <w:pPr>
              <w:pStyle w:val="TableParagraph"/>
              <w:spacing w:line="264" w:lineRule="exact"/>
            </w:pPr>
            <w:r w:rsidRPr="00C02194">
              <w:t xml:space="preserve">PHAR </w:t>
            </w:r>
            <w:r>
              <w:t xml:space="preserve">830: </w:t>
            </w:r>
            <w:r w:rsidRPr="00C02194">
              <w:t>Health Systems Pharmacy Practice</w:t>
            </w:r>
          </w:p>
        </w:tc>
        <w:tc>
          <w:tcPr>
            <w:tcW w:w="990" w:type="dxa"/>
          </w:tcPr>
          <w:p w14:paraId="67A4F2F9" w14:textId="77777777" w:rsidR="006B40BC" w:rsidRPr="009C231A" w:rsidRDefault="006B40BC" w:rsidP="006B40BC">
            <w:pPr>
              <w:pStyle w:val="TableParagraph"/>
              <w:spacing w:line="240" w:lineRule="auto"/>
            </w:pPr>
            <w:r w:rsidRPr="009C231A">
              <w:t>2</w:t>
            </w:r>
          </w:p>
        </w:tc>
      </w:tr>
      <w:tr w:rsidR="006B40BC" w14:paraId="01F4EBCF" w14:textId="77777777" w:rsidTr="00EC27C0">
        <w:trPr>
          <w:trHeight w:val="261"/>
        </w:trPr>
        <w:tc>
          <w:tcPr>
            <w:tcW w:w="4156" w:type="dxa"/>
          </w:tcPr>
          <w:p w14:paraId="25EFBFCE" w14:textId="77777777" w:rsidR="006B40BC" w:rsidRPr="009C231A" w:rsidRDefault="006B40BC" w:rsidP="006B40BC">
            <w:pPr>
              <w:pStyle w:val="TableParagraph"/>
              <w:spacing w:line="240" w:lineRule="auto"/>
              <w:ind w:left="110"/>
            </w:pPr>
            <w:r w:rsidRPr="009C231A">
              <w:t>PHAR 826: Evidence-Based Practice</w:t>
            </w:r>
          </w:p>
        </w:tc>
        <w:tc>
          <w:tcPr>
            <w:tcW w:w="900" w:type="dxa"/>
          </w:tcPr>
          <w:p w14:paraId="799E1501" w14:textId="77777777" w:rsidR="006B40BC" w:rsidRPr="009C231A" w:rsidRDefault="006B40BC" w:rsidP="006B40BC">
            <w:pPr>
              <w:pStyle w:val="TableParagraph"/>
              <w:spacing w:line="240" w:lineRule="auto"/>
            </w:pPr>
            <w:r w:rsidRPr="009C231A">
              <w:t>3</w:t>
            </w:r>
          </w:p>
        </w:tc>
        <w:tc>
          <w:tcPr>
            <w:tcW w:w="4304" w:type="dxa"/>
          </w:tcPr>
          <w:p w14:paraId="4098B908" w14:textId="77777777" w:rsidR="006B40BC" w:rsidRPr="009C231A" w:rsidRDefault="006B40BC" w:rsidP="006B40BC">
            <w:pPr>
              <w:pStyle w:val="TableParagraph"/>
              <w:spacing w:line="241" w:lineRule="exact"/>
            </w:pPr>
            <w:r w:rsidRPr="009C231A">
              <w:t>PHAR 833: Endocrinology</w:t>
            </w:r>
          </w:p>
        </w:tc>
        <w:tc>
          <w:tcPr>
            <w:tcW w:w="990" w:type="dxa"/>
          </w:tcPr>
          <w:p w14:paraId="3DFF3083" w14:textId="77777777" w:rsidR="006B40BC" w:rsidRPr="009C231A" w:rsidRDefault="006B40BC" w:rsidP="006B40BC">
            <w:pPr>
              <w:pStyle w:val="TableParagraph"/>
              <w:spacing w:line="241" w:lineRule="exact"/>
            </w:pPr>
            <w:r w:rsidRPr="009C231A">
              <w:t>3</w:t>
            </w:r>
          </w:p>
        </w:tc>
      </w:tr>
      <w:tr w:rsidR="006B40BC" w14:paraId="2532FCE2" w14:textId="77777777" w:rsidTr="00EC27C0">
        <w:trPr>
          <w:trHeight w:val="263"/>
        </w:trPr>
        <w:tc>
          <w:tcPr>
            <w:tcW w:w="4156" w:type="dxa"/>
          </w:tcPr>
          <w:p w14:paraId="2C070BFD" w14:textId="77777777" w:rsidR="006B40BC" w:rsidRPr="009C231A" w:rsidRDefault="006B40BC" w:rsidP="006B40BC">
            <w:pPr>
              <w:pStyle w:val="TableParagraph"/>
              <w:spacing w:line="241" w:lineRule="exact"/>
              <w:ind w:left="110"/>
              <w:rPr>
                <w:i/>
              </w:rPr>
            </w:pPr>
            <w:r w:rsidRPr="009C231A">
              <w:t>Electives</w:t>
            </w:r>
          </w:p>
        </w:tc>
        <w:tc>
          <w:tcPr>
            <w:tcW w:w="900" w:type="dxa"/>
          </w:tcPr>
          <w:p w14:paraId="2563ADB3" w14:textId="77777777" w:rsidR="006B40BC" w:rsidRPr="009C231A" w:rsidRDefault="006B40BC" w:rsidP="006B40BC">
            <w:pPr>
              <w:pStyle w:val="TableParagraph"/>
              <w:spacing w:line="241" w:lineRule="exact"/>
              <w:ind w:left="117"/>
              <w:rPr>
                <w:i/>
                <w:strike/>
              </w:rPr>
            </w:pPr>
            <w:r w:rsidRPr="009C231A">
              <w:t>2-3</w:t>
            </w:r>
          </w:p>
        </w:tc>
        <w:tc>
          <w:tcPr>
            <w:tcW w:w="4304" w:type="dxa"/>
          </w:tcPr>
          <w:p w14:paraId="7C0B6CC3" w14:textId="77777777" w:rsidR="006B40BC" w:rsidRPr="009C231A" w:rsidRDefault="006B40BC" w:rsidP="006B40BC">
            <w:pPr>
              <w:pStyle w:val="TableParagraph"/>
              <w:spacing w:line="241" w:lineRule="exact"/>
              <w:rPr>
                <w:bCs/>
              </w:rPr>
            </w:pPr>
            <w:r w:rsidRPr="00C02194">
              <w:t xml:space="preserve">PHAR </w:t>
            </w:r>
            <w:r>
              <w:t xml:space="preserve">835: </w:t>
            </w:r>
            <w:r w:rsidRPr="00C02194">
              <w:t>Autoimmune Diseases</w:t>
            </w:r>
          </w:p>
        </w:tc>
        <w:tc>
          <w:tcPr>
            <w:tcW w:w="990" w:type="dxa"/>
          </w:tcPr>
          <w:p w14:paraId="5D5872A5" w14:textId="77777777" w:rsidR="006B40BC" w:rsidRPr="009C231A" w:rsidRDefault="006B40BC" w:rsidP="006B40BC">
            <w:pPr>
              <w:pStyle w:val="TableParagraph"/>
              <w:spacing w:line="241" w:lineRule="exact"/>
              <w:rPr>
                <w:bCs/>
              </w:rPr>
            </w:pPr>
            <w:r w:rsidRPr="009C231A">
              <w:rPr>
                <w:bCs/>
              </w:rPr>
              <w:t>2</w:t>
            </w:r>
          </w:p>
        </w:tc>
      </w:tr>
      <w:tr w:rsidR="006B40BC" w14:paraId="2FEF4EED" w14:textId="77777777" w:rsidTr="004D5A64">
        <w:trPr>
          <w:trHeight w:val="246"/>
        </w:trPr>
        <w:tc>
          <w:tcPr>
            <w:tcW w:w="4156" w:type="dxa"/>
          </w:tcPr>
          <w:p w14:paraId="301C34E2" w14:textId="77777777" w:rsidR="006B40BC" w:rsidRPr="009C231A" w:rsidRDefault="006B40BC" w:rsidP="006B40BC">
            <w:pPr>
              <w:pStyle w:val="TableParagraph"/>
              <w:spacing w:line="241" w:lineRule="exact"/>
              <w:rPr>
                <w:bCs/>
              </w:rPr>
            </w:pPr>
          </w:p>
        </w:tc>
        <w:tc>
          <w:tcPr>
            <w:tcW w:w="900" w:type="dxa"/>
          </w:tcPr>
          <w:p w14:paraId="45258038" w14:textId="77777777" w:rsidR="006B40BC" w:rsidRPr="009C231A" w:rsidRDefault="006B40BC" w:rsidP="006B40BC">
            <w:pPr>
              <w:pStyle w:val="TableParagraph"/>
              <w:spacing w:line="241" w:lineRule="exact"/>
              <w:rPr>
                <w:bCs/>
              </w:rPr>
            </w:pPr>
          </w:p>
        </w:tc>
        <w:tc>
          <w:tcPr>
            <w:tcW w:w="4304" w:type="dxa"/>
          </w:tcPr>
          <w:p w14:paraId="1086DE8E" w14:textId="2D54217B" w:rsidR="006B40BC" w:rsidRPr="009C231A" w:rsidRDefault="006B40BC" w:rsidP="00E21D25">
            <w:pPr>
              <w:pStyle w:val="TableParagraph"/>
              <w:spacing w:line="266" w:lineRule="exact"/>
            </w:pPr>
            <w:r w:rsidRPr="009C231A">
              <w:t xml:space="preserve">PHAR 836: Research in </w:t>
            </w:r>
            <w:r w:rsidR="00E21D25">
              <w:t>Pharmacy</w:t>
            </w:r>
          </w:p>
        </w:tc>
        <w:tc>
          <w:tcPr>
            <w:tcW w:w="990" w:type="dxa"/>
          </w:tcPr>
          <w:p w14:paraId="2114A449" w14:textId="69AD98F9" w:rsidR="006B40BC" w:rsidRPr="009C231A" w:rsidRDefault="00E21D25" w:rsidP="006B40BC">
            <w:pPr>
              <w:pStyle w:val="TableParagraph"/>
              <w:spacing w:line="240" w:lineRule="auto"/>
            </w:pPr>
            <w:r>
              <w:t>1</w:t>
            </w:r>
          </w:p>
        </w:tc>
      </w:tr>
      <w:tr w:rsidR="006B40BC" w14:paraId="43800973" w14:textId="77777777" w:rsidTr="004D5A64">
        <w:trPr>
          <w:trHeight w:val="246"/>
        </w:trPr>
        <w:tc>
          <w:tcPr>
            <w:tcW w:w="4156" w:type="dxa"/>
          </w:tcPr>
          <w:p w14:paraId="0AB39BBD" w14:textId="77777777" w:rsidR="006B40BC" w:rsidRPr="00C02194" w:rsidRDefault="006B40BC" w:rsidP="006B40BC">
            <w:pPr>
              <w:pStyle w:val="TableParagraph"/>
            </w:pPr>
          </w:p>
        </w:tc>
        <w:tc>
          <w:tcPr>
            <w:tcW w:w="900" w:type="dxa"/>
          </w:tcPr>
          <w:p w14:paraId="276A59A2" w14:textId="77777777" w:rsidR="006B40BC" w:rsidRPr="009C231A" w:rsidRDefault="006B40BC" w:rsidP="006B40BC">
            <w:pPr>
              <w:pStyle w:val="TableParagraph"/>
            </w:pPr>
          </w:p>
        </w:tc>
        <w:tc>
          <w:tcPr>
            <w:tcW w:w="4304" w:type="dxa"/>
          </w:tcPr>
          <w:p w14:paraId="35FD69A1" w14:textId="43D28583" w:rsidR="006B40BC" w:rsidRPr="00C02194" w:rsidRDefault="006B40BC" w:rsidP="006B40BC">
            <w:pPr>
              <w:pStyle w:val="TableParagraph"/>
            </w:pPr>
            <w:r w:rsidRPr="00C02194">
              <w:t>PHAR 837: Quality</w:t>
            </w:r>
            <w:r>
              <w:t xml:space="preserve"> and Outcomes</w:t>
            </w:r>
            <w:r w:rsidRPr="00C02194">
              <w:t xml:space="preserve"> </w:t>
            </w:r>
            <w:r>
              <w:t>in Pharmacy Practice</w:t>
            </w:r>
          </w:p>
        </w:tc>
        <w:tc>
          <w:tcPr>
            <w:tcW w:w="990" w:type="dxa"/>
          </w:tcPr>
          <w:p w14:paraId="55CA0DCB" w14:textId="77777777" w:rsidR="006B40BC" w:rsidRPr="009C231A" w:rsidRDefault="006B40BC" w:rsidP="006B40BC">
            <w:pPr>
              <w:pStyle w:val="TableParagraph"/>
            </w:pPr>
            <w:r w:rsidRPr="009C231A">
              <w:t>2</w:t>
            </w:r>
          </w:p>
        </w:tc>
      </w:tr>
      <w:tr w:rsidR="006B40BC" w14:paraId="7BB0B34D" w14:textId="77777777" w:rsidTr="00EC27C0">
        <w:trPr>
          <w:trHeight w:val="261"/>
        </w:trPr>
        <w:tc>
          <w:tcPr>
            <w:tcW w:w="4156" w:type="dxa"/>
          </w:tcPr>
          <w:p w14:paraId="21F75F6A" w14:textId="77777777" w:rsidR="006B40BC" w:rsidRPr="009C231A" w:rsidRDefault="006B40BC" w:rsidP="006B40BC">
            <w:pPr>
              <w:pStyle w:val="TableParagraph"/>
              <w:spacing w:line="241" w:lineRule="exact"/>
              <w:ind w:left="110"/>
              <w:rPr>
                <w:i/>
              </w:rPr>
            </w:pPr>
          </w:p>
        </w:tc>
        <w:tc>
          <w:tcPr>
            <w:tcW w:w="900" w:type="dxa"/>
          </w:tcPr>
          <w:p w14:paraId="2A1428CC" w14:textId="77777777" w:rsidR="006B40BC" w:rsidRPr="009C231A" w:rsidRDefault="006B40BC" w:rsidP="006B40BC">
            <w:pPr>
              <w:pStyle w:val="TableParagraph"/>
              <w:spacing w:line="241" w:lineRule="exact"/>
              <w:ind w:left="117"/>
              <w:rPr>
                <w:i/>
                <w:strike/>
              </w:rPr>
            </w:pPr>
          </w:p>
        </w:tc>
        <w:tc>
          <w:tcPr>
            <w:tcW w:w="4304" w:type="dxa"/>
          </w:tcPr>
          <w:p w14:paraId="626DD1EE" w14:textId="77777777" w:rsidR="006B40BC" w:rsidRPr="009C231A" w:rsidRDefault="006B40BC" w:rsidP="006B40BC">
            <w:pPr>
              <w:pStyle w:val="TableParagraph"/>
              <w:spacing w:line="241" w:lineRule="exact"/>
              <w:ind w:left="119"/>
              <w:rPr>
                <w:i/>
              </w:rPr>
            </w:pPr>
            <w:r w:rsidRPr="009C231A">
              <w:t>Electives</w:t>
            </w:r>
          </w:p>
        </w:tc>
        <w:tc>
          <w:tcPr>
            <w:tcW w:w="990" w:type="dxa"/>
          </w:tcPr>
          <w:p w14:paraId="2A1B7DAA" w14:textId="77777777" w:rsidR="006B40BC" w:rsidRPr="009C231A" w:rsidRDefault="006B40BC" w:rsidP="006B40BC">
            <w:pPr>
              <w:pStyle w:val="TableParagraph"/>
              <w:spacing w:line="241" w:lineRule="exact"/>
              <w:ind w:left="117"/>
              <w:rPr>
                <w:i/>
                <w:strike/>
              </w:rPr>
            </w:pPr>
            <w:r w:rsidRPr="009C231A">
              <w:t>2-3</w:t>
            </w:r>
          </w:p>
        </w:tc>
      </w:tr>
      <w:tr w:rsidR="006B40BC" w:rsidRPr="00CE106C" w14:paraId="288922A8" w14:textId="77777777" w:rsidTr="00EC27C0">
        <w:trPr>
          <w:trHeight w:val="261"/>
        </w:trPr>
        <w:tc>
          <w:tcPr>
            <w:tcW w:w="4156" w:type="dxa"/>
          </w:tcPr>
          <w:p w14:paraId="44DB9B4A" w14:textId="77777777" w:rsidR="006B40BC" w:rsidRPr="00CE106C" w:rsidRDefault="006B40BC" w:rsidP="006B40BC">
            <w:pPr>
              <w:pStyle w:val="TableParagraph"/>
              <w:spacing w:line="241" w:lineRule="exact"/>
              <w:ind w:left="110"/>
              <w:rPr>
                <w:b/>
                <w:i/>
              </w:rPr>
            </w:pPr>
            <w:r w:rsidRPr="00CE106C">
              <w:rPr>
                <w:b/>
                <w:i/>
              </w:rPr>
              <w:t>Total Credits</w:t>
            </w:r>
          </w:p>
        </w:tc>
        <w:tc>
          <w:tcPr>
            <w:tcW w:w="900" w:type="dxa"/>
          </w:tcPr>
          <w:p w14:paraId="37E14BB6" w14:textId="4190E41A" w:rsidR="006B40BC" w:rsidRPr="00CE106C" w:rsidRDefault="006B40BC" w:rsidP="006B40BC">
            <w:pPr>
              <w:pStyle w:val="TableParagraph"/>
              <w:spacing w:line="241" w:lineRule="exact"/>
              <w:ind w:left="117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E0358F">
              <w:rPr>
                <w:b/>
                <w:i/>
              </w:rPr>
              <w:t>5</w:t>
            </w:r>
            <w:r>
              <w:rPr>
                <w:b/>
                <w:i/>
              </w:rPr>
              <w:t>-1</w:t>
            </w:r>
            <w:r w:rsidR="00E0358F">
              <w:rPr>
                <w:b/>
                <w:i/>
              </w:rPr>
              <w:t>6</w:t>
            </w:r>
          </w:p>
        </w:tc>
        <w:tc>
          <w:tcPr>
            <w:tcW w:w="4304" w:type="dxa"/>
          </w:tcPr>
          <w:p w14:paraId="5922592F" w14:textId="77777777" w:rsidR="006B40BC" w:rsidRPr="00CE106C" w:rsidRDefault="006B40BC" w:rsidP="006B40BC">
            <w:pPr>
              <w:pStyle w:val="TableParagraph"/>
              <w:spacing w:line="241" w:lineRule="exact"/>
              <w:ind w:left="119"/>
              <w:rPr>
                <w:b/>
                <w:i/>
              </w:rPr>
            </w:pPr>
            <w:r w:rsidRPr="00CE106C">
              <w:rPr>
                <w:b/>
                <w:i/>
              </w:rPr>
              <w:t xml:space="preserve">Total Credits </w:t>
            </w:r>
          </w:p>
        </w:tc>
        <w:tc>
          <w:tcPr>
            <w:tcW w:w="990" w:type="dxa"/>
          </w:tcPr>
          <w:p w14:paraId="15C458A3" w14:textId="613DE9E3" w:rsidR="006B40BC" w:rsidRPr="00CE106C" w:rsidRDefault="006B40BC" w:rsidP="006B40BC">
            <w:pPr>
              <w:pStyle w:val="TableParagraph"/>
              <w:spacing w:line="241" w:lineRule="exact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  <w:r w:rsidR="003959D9">
              <w:rPr>
                <w:b/>
                <w:i/>
              </w:rPr>
              <w:t>5</w:t>
            </w:r>
            <w:r>
              <w:rPr>
                <w:b/>
                <w:i/>
              </w:rPr>
              <w:t>-1</w:t>
            </w:r>
            <w:r w:rsidR="003959D9">
              <w:rPr>
                <w:b/>
                <w:i/>
              </w:rPr>
              <w:t>6</w:t>
            </w:r>
          </w:p>
        </w:tc>
      </w:tr>
    </w:tbl>
    <w:p w14:paraId="0C57A04F" w14:textId="77777777" w:rsidR="00782382" w:rsidRDefault="00782382" w:rsidP="00DF1DA4">
      <w:pPr>
        <w:ind w:left="1353"/>
        <w:contextualSpacing/>
        <w:rPr>
          <w:b/>
        </w:rPr>
      </w:pPr>
    </w:p>
    <w:p w14:paraId="18ADAA07" w14:textId="77777777" w:rsidR="00BD67AF" w:rsidRPr="00C91ABC" w:rsidRDefault="005270EF" w:rsidP="00C91ABC">
      <w:pPr>
        <w:pStyle w:val="Heading3"/>
        <w:ind w:left="1350"/>
        <w:rPr>
          <w:rFonts w:asciiTheme="minorHAnsi" w:hAnsiTheme="minorHAnsi" w:cstheme="minorHAnsi"/>
          <w:color w:val="auto"/>
          <w:u w:val="single"/>
        </w:rPr>
      </w:pPr>
      <w:r w:rsidRPr="00C91ABC">
        <w:rPr>
          <w:rFonts w:asciiTheme="minorHAnsi" w:hAnsiTheme="minorHAnsi" w:cstheme="minorHAnsi"/>
          <w:color w:val="auto"/>
          <w:u w:val="single"/>
        </w:rPr>
        <w:t>S</w:t>
      </w:r>
      <w:r w:rsidR="0046344B" w:rsidRPr="00C91ABC">
        <w:rPr>
          <w:rFonts w:asciiTheme="minorHAnsi" w:hAnsiTheme="minorHAnsi" w:cstheme="minorHAnsi"/>
          <w:color w:val="auto"/>
          <w:u w:val="single"/>
        </w:rPr>
        <w:t>ummer</w:t>
      </w:r>
    </w:p>
    <w:p w14:paraId="59609247" w14:textId="77777777" w:rsidR="00BD67AF" w:rsidRDefault="0046344B" w:rsidP="00DF1DA4">
      <w:pPr>
        <w:tabs>
          <w:tab w:val="left" w:pos="7831"/>
        </w:tabs>
        <w:spacing w:before="25"/>
        <w:ind w:left="1351"/>
        <w:contextualSpacing/>
      </w:pPr>
      <w:r w:rsidRPr="00262CB8">
        <w:t>PHAR 838 Intro Institutional Rotation</w:t>
      </w:r>
      <w:r w:rsidRPr="00262CB8">
        <w:rPr>
          <w:spacing w:val="-15"/>
        </w:rPr>
        <w:t xml:space="preserve"> </w:t>
      </w:r>
      <w:r w:rsidRPr="00262CB8">
        <w:t>(2 weeks</w:t>
      </w:r>
      <w:r w:rsidR="00E1415F">
        <w:t>, 2 credit hou</w:t>
      </w:r>
      <w:bookmarkStart w:id="1" w:name="1_credit_hour"/>
      <w:bookmarkEnd w:id="1"/>
      <w:r w:rsidR="00E1415F">
        <w:t>rs)</w:t>
      </w:r>
    </w:p>
    <w:p w14:paraId="27C89827" w14:textId="77777777" w:rsidR="00127FD8" w:rsidRDefault="00127FD8" w:rsidP="00DF1DA4">
      <w:pPr>
        <w:tabs>
          <w:tab w:val="left" w:pos="7831"/>
        </w:tabs>
        <w:spacing w:before="25"/>
        <w:ind w:left="1351"/>
        <w:contextualSpacing/>
      </w:pPr>
    </w:p>
    <w:p w14:paraId="708E67D7" w14:textId="77777777" w:rsidR="00127FD8" w:rsidRDefault="00127FD8" w:rsidP="00DF1DA4">
      <w:pPr>
        <w:tabs>
          <w:tab w:val="left" w:pos="7831"/>
        </w:tabs>
        <w:spacing w:before="25"/>
        <w:ind w:left="1351"/>
        <w:contextualSpacing/>
      </w:pPr>
    </w:p>
    <w:p w14:paraId="033D407E" w14:textId="77777777" w:rsidR="00127FD8" w:rsidRPr="00FC11CD" w:rsidRDefault="00127FD8" w:rsidP="00DF1DA4">
      <w:pPr>
        <w:tabs>
          <w:tab w:val="left" w:pos="7831"/>
        </w:tabs>
        <w:spacing w:before="25"/>
        <w:ind w:left="1351"/>
        <w:contextualSpacing/>
        <w:rPr>
          <w:b/>
          <w:spacing w:val="-4"/>
          <w:position w:val="3"/>
        </w:rPr>
      </w:pPr>
    </w:p>
    <w:p w14:paraId="3FFD8F2D" w14:textId="7B822775" w:rsidR="00C91ABC" w:rsidRPr="00792E5D" w:rsidRDefault="00C91ABC" w:rsidP="00C91ABC">
      <w:pPr>
        <w:pStyle w:val="Heading2"/>
        <w:ind w:left="1080"/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</w:pPr>
      <w:r w:rsidRPr="00792E5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lastRenderedPageBreak/>
        <w:t xml:space="preserve">Year </w:t>
      </w: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3</w:t>
      </w:r>
    </w:p>
    <w:p w14:paraId="3FF71AF2" w14:textId="77777777" w:rsidR="00C91ABC" w:rsidRPr="00232905" w:rsidRDefault="00C91ABC" w:rsidP="00C91ABC">
      <w:pPr>
        <w:pStyle w:val="Heading3"/>
        <w:ind w:left="297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232905">
        <w:rPr>
          <w:rFonts w:asciiTheme="minorHAnsi" w:hAnsiTheme="minorHAnsi" w:cstheme="minorHAnsi"/>
          <w:b/>
          <w:bCs/>
          <w:color w:val="auto"/>
        </w:rPr>
        <w:t>Fall</w:t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  <w:spacing w:val="-3"/>
        </w:rPr>
        <w:t>Spring</w:t>
      </w:r>
    </w:p>
    <w:p w14:paraId="7E44B654" w14:textId="77777777" w:rsidR="00BD67AF" w:rsidRDefault="00BD67AF">
      <w:pPr>
        <w:pStyle w:val="BodyText"/>
        <w:spacing w:before="7"/>
        <w:rPr>
          <w:b/>
          <w:sz w:val="15"/>
        </w:rPr>
      </w:pPr>
    </w:p>
    <w:tbl>
      <w:tblPr>
        <w:tblW w:w="0" w:type="auto"/>
        <w:tblInd w:w="98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0"/>
        <w:gridCol w:w="900"/>
        <w:gridCol w:w="4320"/>
        <w:gridCol w:w="900"/>
      </w:tblGrid>
      <w:tr w:rsidR="00BD67AF" w14:paraId="27BA70A1" w14:textId="77777777" w:rsidTr="00CE00D0">
        <w:trPr>
          <w:trHeight w:val="263"/>
        </w:trPr>
        <w:tc>
          <w:tcPr>
            <w:tcW w:w="4140" w:type="dxa"/>
            <w:shd w:val="clear" w:color="auto" w:fill="003366"/>
          </w:tcPr>
          <w:p w14:paraId="2D13AC41" w14:textId="77777777" w:rsidR="00BD67AF" w:rsidRDefault="0046344B">
            <w:pPr>
              <w:pStyle w:val="TableParagraph"/>
              <w:spacing w:before="2" w:line="241" w:lineRule="exact"/>
              <w:ind w:left="110"/>
              <w:rPr>
                <w:i/>
              </w:rPr>
            </w:pPr>
            <w:r>
              <w:rPr>
                <w:i/>
                <w:color w:val="FFCC00"/>
              </w:rPr>
              <w:t>Course</w:t>
            </w:r>
          </w:p>
        </w:tc>
        <w:tc>
          <w:tcPr>
            <w:tcW w:w="900" w:type="dxa"/>
            <w:shd w:val="clear" w:color="auto" w:fill="003366"/>
          </w:tcPr>
          <w:p w14:paraId="66C3F747" w14:textId="77777777" w:rsidR="00BD67AF" w:rsidRDefault="0046344B">
            <w:pPr>
              <w:pStyle w:val="TableParagraph"/>
              <w:spacing w:before="2" w:line="241" w:lineRule="exact"/>
              <w:rPr>
                <w:i/>
              </w:rPr>
            </w:pPr>
            <w:r>
              <w:rPr>
                <w:i/>
                <w:color w:val="FFCC00"/>
              </w:rPr>
              <w:t>Credits</w:t>
            </w:r>
          </w:p>
        </w:tc>
        <w:tc>
          <w:tcPr>
            <w:tcW w:w="4320" w:type="dxa"/>
            <w:shd w:val="clear" w:color="auto" w:fill="003366"/>
          </w:tcPr>
          <w:p w14:paraId="06F24B71" w14:textId="77777777" w:rsidR="00BD67AF" w:rsidRDefault="0046344B">
            <w:pPr>
              <w:pStyle w:val="TableParagraph"/>
              <w:spacing w:before="2" w:line="241" w:lineRule="exact"/>
              <w:rPr>
                <w:i/>
              </w:rPr>
            </w:pPr>
            <w:r>
              <w:rPr>
                <w:i/>
                <w:color w:val="FFCC00"/>
              </w:rPr>
              <w:t>Course</w:t>
            </w:r>
          </w:p>
        </w:tc>
        <w:tc>
          <w:tcPr>
            <w:tcW w:w="900" w:type="dxa"/>
            <w:shd w:val="clear" w:color="auto" w:fill="003366"/>
          </w:tcPr>
          <w:p w14:paraId="1844F011" w14:textId="77777777" w:rsidR="00BD67AF" w:rsidRDefault="0046344B">
            <w:pPr>
              <w:pStyle w:val="TableParagraph"/>
              <w:spacing w:before="2" w:line="241" w:lineRule="exact"/>
              <w:rPr>
                <w:i/>
              </w:rPr>
            </w:pPr>
            <w:r>
              <w:rPr>
                <w:i/>
                <w:color w:val="FFCC00"/>
              </w:rPr>
              <w:t>Credits</w:t>
            </w:r>
          </w:p>
        </w:tc>
      </w:tr>
      <w:tr w:rsidR="00BD67AF" w14:paraId="5D906190" w14:textId="77777777" w:rsidTr="00CE00D0">
        <w:trPr>
          <w:trHeight w:val="563"/>
        </w:trPr>
        <w:tc>
          <w:tcPr>
            <w:tcW w:w="4140" w:type="dxa"/>
          </w:tcPr>
          <w:p w14:paraId="367F89A9" w14:textId="77777777" w:rsidR="00BD67AF" w:rsidRPr="009C231A" w:rsidRDefault="004A72DE" w:rsidP="004A72DE">
            <w:pPr>
              <w:pStyle w:val="TableParagraph"/>
              <w:spacing w:line="240" w:lineRule="auto"/>
              <w:ind w:left="110"/>
            </w:pPr>
            <w:r w:rsidRPr="00B06895">
              <w:t>PHAR 840: Pharmacy</w:t>
            </w:r>
            <w:r w:rsidR="0046344B" w:rsidRPr="00B06895">
              <w:t xml:space="preserve"> </w:t>
            </w:r>
            <w:r w:rsidR="00DF1DA4" w:rsidRPr="00B06895">
              <w:t xml:space="preserve">Practice </w:t>
            </w:r>
            <w:r w:rsidR="0046344B" w:rsidRPr="00B06895">
              <w:t>Management</w:t>
            </w:r>
            <w:r w:rsidR="0046344B" w:rsidRPr="009C231A">
              <w:t xml:space="preserve"> </w:t>
            </w:r>
          </w:p>
          <w:p w14:paraId="55D0E293" w14:textId="77777777" w:rsidR="00F74A76" w:rsidRPr="009C231A" w:rsidRDefault="00F74A76" w:rsidP="004A72DE">
            <w:pPr>
              <w:pStyle w:val="TableParagraph"/>
              <w:spacing w:line="240" w:lineRule="auto"/>
              <w:ind w:left="110"/>
              <w:rPr>
                <w:bCs/>
              </w:rPr>
            </w:pPr>
          </w:p>
        </w:tc>
        <w:tc>
          <w:tcPr>
            <w:tcW w:w="900" w:type="dxa"/>
          </w:tcPr>
          <w:p w14:paraId="4990F47F" w14:textId="77777777" w:rsidR="00BD67AF" w:rsidRPr="009C231A" w:rsidRDefault="0046344B" w:rsidP="001C043A">
            <w:pPr>
              <w:pStyle w:val="TableParagraph"/>
              <w:spacing w:line="240" w:lineRule="auto"/>
            </w:pPr>
            <w:r w:rsidRPr="009C231A">
              <w:t>3</w:t>
            </w:r>
          </w:p>
        </w:tc>
        <w:tc>
          <w:tcPr>
            <w:tcW w:w="4320" w:type="dxa"/>
          </w:tcPr>
          <w:p w14:paraId="590096D5" w14:textId="77777777" w:rsidR="00BD67AF" w:rsidRPr="009C231A" w:rsidRDefault="0046344B">
            <w:pPr>
              <w:pStyle w:val="TableParagraph"/>
              <w:spacing w:line="240" w:lineRule="auto"/>
            </w:pPr>
            <w:r w:rsidRPr="009C231A">
              <w:t>PHAR 849: Ambulatory Care Practice Experience*</w:t>
            </w:r>
          </w:p>
        </w:tc>
        <w:tc>
          <w:tcPr>
            <w:tcW w:w="900" w:type="dxa"/>
          </w:tcPr>
          <w:p w14:paraId="06A75C66" w14:textId="77777777" w:rsidR="00BD67AF" w:rsidRPr="009C231A" w:rsidRDefault="0046344B" w:rsidP="001C043A">
            <w:pPr>
              <w:pStyle w:val="TableParagraph"/>
              <w:spacing w:line="240" w:lineRule="auto"/>
            </w:pPr>
            <w:r w:rsidRPr="009C231A">
              <w:t>2</w:t>
            </w:r>
          </w:p>
        </w:tc>
      </w:tr>
      <w:tr w:rsidR="00E21D25" w14:paraId="501D2C7B" w14:textId="77777777" w:rsidTr="00CE00D0">
        <w:trPr>
          <w:trHeight w:val="265"/>
        </w:trPr>
        <w:tc>
          <w:tcPr>
            <w:tcW w:w="4140" w:type="dxa"/>
          </w:tcPr>
          <w:p w14:paraId="06FBA71C" w14:textId="0FB3F98E" w:rsidR="00E21D25" w:rsidRPr="009C231A" w:rsidRDefault="00E21D25" w:rsidP="00E21D25">
            <w:pPr>
              <w:pStyle w:val="TableParagraph"/>
              <w:ind w:left="110"/>
            </w:pPr>
            <w:r w:rsidRPr="00B06895">
              <w:t>PHAR 843: Gastroent</w:t>
            </w:r>
            <w:r>
              <w:t>e</w:t>
            </w:r>
            <w:r w:rsidRPr="00B06895">
              <w:t>rology &amp; Nutrition</w:t>
            </w:r>
          </w:p>
        </w:tc>
        <w:tc>
          <w:tcPr>
            <w:tcW w:w="900" w:type="dxa"/>
          </w:tcPr>
          <w:p w14:paraId="7F468FD2" w14:textId="06797CCE" w:rsidR="00E21D25" w:rsidRPr="009C231A" w:rsidRDefault="00E21D25" w:rsidP="00E21D25">
            <w:pPr>
              <w:pStyle w:val="TableParagraph"/>
            </w:pPr>
            <w:r>
              <w:t>2</w:t>
            </w:r>
          </w:p>
        </w:tc>
        <w:tc>
          <w:tcPr>
            <w:tcW w:w="4320" w:type="dxa"/>
          </w:tcPr>
          <w:p w14:paraId="51086366" w14:textId="77777777" w:rsidR="00E21D25" w:rsidRPr="009C231A" w:rsidRDefault="00E21D25" w:rsidP="00E21D25">
            <w:pPr>
              <w:pStyle w:val="TableParagraph"/>
              <w:spacing w:before="2"/>
            </w:pPr>
            <w:r w:rsidRPr="009C231A">
              <w:t>PHAR 853: Hematology/Oncology</w:t>
            </w:r>
          </w:p>
        </w:tc>
        <w:tc>
          <w:tcPr>
            <w:tcW w:w="900" w:type="dxa"/>
          </w:tcPr>
          <w:p w14:paraId="49DA207D" w14:textId="77777777" w:rsidR="00E21D25" w:rsidRPr="009C231A" w:rsidRDefault="00E21D25" w:rsidP="00E21D25">
            <w:pPr>
              <w:pStyle w:val="TableParagraph"/>
              <w:spacing w:before="2"/>
            </w:pPr>
            <w:r w:rsidRPr="009C231A">
              <w:rPr>
                <w:bCs/>
                <w:sz w:val="24"/>
                <w:szCs w:val="24"/>
              </w:rPr>
              <w:t>3</w:t>
            </w:r>
          </w:p>
        </w:tc>
      </w:tr>
      <w:tr w:rsidR="00E21D25" w14:paraId="5644AD33" w14:textId="77777777" w:rsidTr="00CE00D0">
        <w:trPr>
          <w:trHeight w:val="265"/>
        </w:trPr>
        <w:tc>
          <w:tcPr>
            <w:tcW w:w="4140" w:type="dxa"/>
          </w:tcPr>
          <w:p w14:paraId="0A40590E" w14:textId="69F79B65" w:rsidR="00E21D25" w:rsidRPr="009C231A" w:rsidRDefault="00E21D25" w:rsidP="00E21D25">
            <w:pPr>
              <w:pStyle w:val="TableParagraph"/>
              <w:ind w:left="110"/>
            </w:pPr>
            <w:r w:rsidRPr="00B06895">
              <w:t>PHAR 84</w:t>
            </w:r>
            <w:r>
              <w:t>4</w:t>
            </w:r>
            <w:r w:rsidRPr="00B06895">
              <w:t xml:space="preserve">: </w:t>
            </w:r>
            <w:r>
              <w:t>Infectious Diseases</w:t>
            </w:r>
          </w:p>
        </w:tc>
        <w:tc>
          <w:tcPr>
            <w:tcW w:w="900" w:type="dxa"/>
          </w:tcPr>
          <w:p w14:paraId="61A536EA" w14:textId="5B116022" w:rsidR="00E21D25" w:rsidRPr="009C231A" w:rsidRDefault="00E21D25" w:rsidP="00E21D25">
            <w:pPr>
              <w:pStyle w:val="TableParagraph"/>
            </w:pPr>
            <w:r w:rsidRPr="009C231A">
              <w:t>3</w:t>
            </w:r>
          </w:p>
        </w:tc>
        <w:tc>
          <w:tcPr>
            <w:tcW w:w="4320" w:type="dxa"/>
          </w:tcPr>
          <w:p w14:paraId="1A389E21" w14:textId="77777777" w:rsidR="00E21D25" w:rsidRPr="009C231A" w:rsidRDefault="00E21D25" w:rsidP="00E21D25">
            <w:pPr>
              <w:pStyle w:val="TableParagraph"/>
              <w:spacing w:before="2"/>
            </w:pPr>
            <w:r w:rsidRPr="009C231A">
              <w:t>PHAR 854: Special Populations</w:t>
            </w:r>
          </w:p>
        </w:tc>
        <w:tc>
          <w:tcPr>
            <w:tcW w:w="900" w:type="dxa"/>
          </w:tcPr>
          <w:p w14:paraId="091719C7" w14:textId="77777777" w:rsidR="00E21D25" w:rsidRPr="009C231A" w:rsidRDefault="00E21D25" w:rsidP="00E21D25">
            <w:pPr>
              <w:pStyle w:val="TableParagraph"/>
              <w:spacing w:before="2"/>
            </w:pPr>
            <w:r w:rsidRPr="009C231A">
              <w:t>3</w:t>
            </w:r>
          </w:p>
        </w:tc>
      </w:tr>
      <w:tr w:rsidR="00E21D25" w14:paraId="02491798" w14:textId="77777777" w:rsidTr="00CE00D0">
        <w:trPr>
          <w:trHeight w:val="265"/>
        </w:trPr>
        <w:tc>
          <w:tcPr>
            <w:tcW w:w="4140" w:type="dxa"/>
          </w:tcPr>
          <w:p w14:paraId="23B5696D" w14:textId="77777777" w:rsidR="00E21D25" w:rsidRPr="009C231A" w:rsidRDefault="00E21D25" w:rsidP="00E21D25">
            <w:pPr>
              <w:pStyle w:val="TableParagraph"/>
              <w:spacing w:line="240" w:lineRule="auto"/>
              <w:ind w:left="110"/>
            </w:pPr>
            <w:r>
              <w:t xml:space="preserve">PHAR 845: Neurology and </w:t>
            </w:r>
            <w:r w:rsidRPr="009C231A">
              <w:t>Psychiatry</w:t>
            </w:r>
          </w:p>
        </w:tc>
        <w:tc>
          <w:tcPr>
            <w:tcW w:w="900" w:type="dxa"/>
          </w:tcPr>
          <w:p w14:paraId="019A43A8" w14:textId="77777777" w:rsidR="00E21D25" w:rsidRPr="009C231A" w:rsidRDefault="00E21D25" w:rsidP="00E21D25">
            <w:pPr>
              <w:pStyle w:val="TableParagraph"/>
              <w:spacing w:line="240" w:lineRule="auto"/>
            </w:pPr>
            <w:r w:rsidRPr="009C231A">
              <w:t>4</w:t>
            </w:r>
          </w:p>
        </w:tc>
        <w:tc>
          <w:tcPr>
            <w:tcW w:w="4320" w:type="dxa"/>
          </w:tcPr>
          <w:p w14:paraId="3A4AE14E" w14:textId="1F9D5E72" w:rsidR="00E21D25" w:rsidRPr="009C231A" w:rsidRDefault="00E21D25" w:rsidP="00E21D25">
            <w:pPr>
              <w:pStyle w:val="TableParagraph"/>
              <w:spacing w:line="246" w:lineRule="exact"/>
            </w:pPr>
            <w:r w:rsidRPr="00E0358F">
              <w:t>PHAR 857: Pharmacy Ethics</w:t>
            </w:r>
          </w:p>
        </w:tc>
        <w:tc>
          <w:tcPr>
            <w:tcW w:w="900" w:type="dxa"/>
          </w:tcPr>
          <w:p w14:paraId="65B23FDE" w14:textId="733D0B6F" w:rsidR="00E21D25" w:rsidRPr="009C231A" w:rsidRDefault="00E21D25" w:rsidP="00E21D25">
            <w:pPr>
              <w:pStyle w:val="TableParagraph"/>
              <w:spacing w:line="240" w:lineRule="auto"/>
            </w:pPr>
            <w:r>
              <w:t>1</w:t>
            </w:r>
          </w:p>
        </w:tc>
      </w:tr>
      <w:tr w:rsidR="00E21D25" w14:paraId="04483791" w14:textId="77777777" w:rsidTr="00CE00D0">
        <w:trPr>
          <w:trHeight w:val="263"/>
        </w:trPr>
        <w:tc>
          <w:tcPr>
            <w:tcW w:w="4140" w:type="dxa"/>
          </w:tcPr>
          <w:p w14:paraId="491AE3EE" w14:textId="77777777" w:rsidR="00E21D25" w:rsidRPr="009C231A" w:rsidRDefault="00E21D25" w:rsidP="00E21D25">
            <w:pPr>
              <w:pStyle w:val="TableParagraph"/>
              <w:spacing w:line="266" w:lineRule="exact"/>
              <w:ind w:left="110"/>
            </w:pPr>
            <w:r w:rsidRPr="009C231A">
              <w:t>PHAR 848: Acute Care Practice Experience*</w:t>
            </w:r>
          </w:p>
        </w:tc>
        <w:tc>
          <w:tcPr>
            <w:tcW w:w="900" w:type="dxa"/>
          </w:tcPr>
          <w:p w14:paraId="27A706C5" w14:textId="77777777" w:rsidR="00E21D25" w:rsidRPr="009C231A" w:rsidRDefault="00E21D25" w:rsidP="00E21D25">
            <w:pPr>
              <w:pStyle w:val="TableParagraph"/>
              <w:spacing w:line="240" w:lineRule="auto"/>
            </w:pPr>
            <w:r w:rsidRPr="009C231A">
              <w:t>2</w:t>
            </w:r>
          </w:p>
        </w:tc>
        <w:tc>
          <w:tcPr>
            <w:tcW w:w="4320" w:type="dxa"/>
          </w:tcPr>
          <w:p w14:paraId="45726335" w14:textId="77777777" w:rsidR="00E21D25" w:rsidRPr="009C231A" w:rsidRDefault="00E21D25" w:rsidP="00E21D25">
            <w:pPr>
              <w:pStyle w:val="TableParagraph"/>
              <w:spacing w:line="266" w:lineRule="exact"/>
            </w:pPr>
            <w:r w:rsidRPr="009C231A">
              <w:t>PHAR 858: Comprehensive</w:t>
            </w:r>
          </w:p>
          <w:p w14:paraId="4DBB6DDC" w14:textId="5054CCE2" w:rsidR="00E21D25" w:rsidRPr="00E0358F" w:rsidRDefault="00E21D25" w:rsidP="00E21D25">
            <w:pPr>
              <w:pStyle w:val="TableParagraph"/>
              <w:spacing w:line="266" w:lineRule="exact"/>
            </w:pPr>
            <w:r w:rsidRPr="009C231A">
              <w:t>Assessment of Practice</w:t>
            </w:r>
          </w:p>
        </w:tc>
        <w:tc>
          <w:tcPr>
            <w:tcW w:w="900" w:type="dxa"/>
          </w:tcPr>
          <w:p w14:paraId="2A7276E7" w14:textId="6044D1C4" w:rsidR="00E21D25" w:rsidRPr="009C231A" w:rsidRDefault="00E21D25" w:rsidP="00E21D25">
            <w:pPr>
              <w:pStyle w:val="TableParagraph"/>
              <w:spacing w:line="240" w:lineRule="auto"/>
            </w:pPr>
            <w:r w:rsidRPr="009C231A">
              <w:t>3</w:t>
            </w:r>
          </w:p>
        </w:tc>
      </w:tr>
      <w:tr w:rsidR="00E21D25" w14:paraId="2C4087A9" w14:textId="77777777" w:rsidTr="00CE00D0">
        <w:trPr>
          <w:trHeight w:val="291"/>
        </w:trPr>
        <w:tc>
          <w:tcPr>
            <w:tcW w:w="4140" w:type="dxa"/>
          </w:tcPr>
          <w:p w14:paraId="3BEDFA3E" w14:textId="3900134F" w:rsidR="00E21D25" w:rsidRPr="009C231A" w:rsidRDefault="00E21D25" w:rsidP="00E21D25">
            <w:pPr>
              <w:pStyle w:val="TableParagraph"/>
              <w:ind w:left="110"/>
            </w:pPr>
            <w:r w:rsidRPr="009C231A">
              <w:t>Electives</w:t>
            </w:r>
          </w:p>
        </w:tc>
        <w:tc>
          <w:tcPr>
            <w:tcW w:w="900" w:type="dxa"/>
          </w:tcPr>
          <w:p w14:paraId="33A5F205" w14:textId="52F1985D" w:rsidR="00E21D25" w:rsidRPr="009C231A" w:rsidRDefault="00E21D25" w:rsidP="00E21D25">
            <w:pPr>
              <w:pStyle w:val="TableParagraph"/>
              <w:spacing w:line="240" w:lineRule="auto"/>
            </w:pPr>
            <w:r w:rsidRPr="009C231A">
              <w:t>2-3</w:t>
            </w:r>
          </w:p>
        </w:tc>
        <w:tc>
          <w:tcPr>
            <w:tcW w:w="4320" w:type="dxa"/>
          </w:tcPr>
          <w:p w14:paraId="004266F6" w14:textId="183693B4" w:rsidR="00E21D25" w:rsidRPr="00E0358F" w:rsidRDefault="00E21D25" w:rsidP="00E21D25">
            <w:pPr>
              <w:pStyle w:val="TableParagraph"/>
            </w:pPr>
            <w:r w:rsidRPr="00E0358F">
              <w:t>PHAR 859: Pharmacy Law</w:t>
            </w:r>
          </w:p>
        </w:tc>
        <w:tc>
          <w:tcPr>
            <w:tcW w:w="900" w:type="dxa"/>
          </w:tcPr>
          <w:p w14:paraId="0E74A73D" w14:textId="00CD240E" w:rsidR="00E21D25" w:rsidRPr="009C231A" w:rsidRDefault="00E21D25" w:rsidP="00E21D25">
            <w:pPr>
              <w:pStyle w:val="TableParagraph"/>
            </w:pPr>
            <w:r>
              <w:t>2</w:t>
            </w:r>
          </w:p>
        </w:tc>
      </w:tr>
      <w:tr w:rsidR="00E21D25" w14:paraId="062E7E50" w14:textId="77777777" w:rsidTr="00CE00D0">
        <w:trPr>
          <w:trHeight w:val="291"/>
        </w:trPr>
        <w:tc>
          <w:tcPr>
            <w:tcW w:w="4140" w:type="dxa"/>
          </w:tcPr>
          <w:p w14:paraId="61885944" w14:textId="1062C0B9" w:rsidR="00E21D25" w:rsidRPr="009C231A" w:rsidRDefault="00E21D25" w:rsidP="00E21D25">
            <w:pPr>
              <w:pStyle w:val="TableParagraph"/>
              <w:ind w:left="110"/>
            </w:pPr>
          </w:p>
        </w:tc>
        <w:tc>
          <w:tcPr>
            <w:tcW w:w="900" w:type="dxa"/>
          </w:tcPr>
          <w:p w14:paraId="46D56A42" w14:textId="6FD66EBA" w:rsidR="00E21D25" w:rsidRPr="009C231A" w:rsidRDefault="00E21D25" w:rsidP="00E21D25">
            <w:pPr>
              <w:pStyle w:val="TableParagraph"/>
              <w:spacing w:line="240" w:lineRule="auto"/>
            </w:pPr>
          </w:p>
        </w:tc>
        <w:tc>
          <w:tcPr>
            <w:tcW w:w="4320" w:type="dxa"/>
          </w:tcPr>
          <w:p w14:paraId="045A36AE" w14:textId="77777777" w:rsidR="00E21D25" w:rsidRPr="009C231A" w:rsidRDefault="00E21D25" w:rsidP="00E21D25">
            <w:pPr>
              <w:pStyle w:val="TableParagraph"/>
            </w:pPr>
            <w:r w:rsidRPr="009C231A">
              <w:t>Electives</w:t>
            </w:r>
          </w:p>
        </w:tc>
        <w:tc>
          <w:tcPr>
            <w:tcW w:w="900" w:type="dxa"/>
          </w:tcPr>
          <w:p w14:paraId="13F05661" w14:textId="77777777" w:rsidR="00E21D25" w:rsidRPr="009C231A" w:rsidRDefault="00E21D25" w:rsidP="00E21D25">
            <w:pPr>
              <w:pStyle w:val="TableParagraph"/>
            </w:pPr>
            <w:r w:rsidRPr="009C231A">
              <w:t>2-3</w:t>
            </w:r>
          </w:p>
        </w:tc>
      </w:tr>
      <w:tr w:rsidR="00E21D25" w14:paraId="2B107FEF" w14:textId="77777777" w:rsidTr="00CE00D0">
        <w:trPr>
          <w:trHeight w:val="263"/>
        </w:trPr>
        <w:tc>
          <w:tcPr>
            <w:tcW w:w="4140" w:type="dxa"/>
          </w:tcPr>
          <w:p w14:paraId="40B089F2" w14:textId="77777777" w:rsidR="00E21D25" w:rsidRPr="00CE106C" w:rsidRDefault="00E21D25" w:rsidP="00E21D25">
            <w:pPr>
              <w:pStyle w:val="TableParagraph"/>
              <w:ind w:left="110"/>
              <w:rPr>
                <w:b/>
                <w:i/>
              </w:rPr>
            </w:pPr>
            <w:r w:rsidRPr="00CE106C">
              <w:rPr>
                <w:b/>
                <w:i/>
              </w:rPr>
              <w:t>Total Credits</w:t>
            </w:r>
          </w:p>
        </w:tc>
        <w:tc>
          <w:tcPr>
            <w:tcW w:w="900" w:type="dxa"/>
          </w:tcPr>
          <w:p w14:paraId="4FA8DC4F" w14:textId="1FDB6D20" w:rsidR="00E21D25" w:rsidRPr="00CE106C" w:rsidRDefault="00E21D25" w:rsidP="00E21D25">
            <w:pPr>
              <w:pStyle w:val="TableParagraph"/>
              <w:rPr>
                <w:b/>
                <w:i/>
              </w:rPr>
            </w:pPr>
            <w:r w:rsidRPr="00CE106C">
              <w:rPr>
                <w:b/>
                <w:i/>
              </w:rPr>
              <w:t>1</w:t>
            </w:r>
            <w:r>
              <w:rPr>
                <w:b/>
                <w:i/>
              </w:rPr>
              <w:t>6</w:t>
            </w:r>
            <w:r w:rsidRPr="00CE106C">
              <w:rPr>
                <w:b/>
                <w:i/>
              </w:rPr>
              <w:t>-1</w:t>
            </w:r>
            <w:r>
              <w:rPr>
                <w:b/>
                <w:i/>
              </w:rPr>
              <w:t>7</w:t>
            </w:r>
          </w:p>
        </w:tc>
        <w:tc>
          <w:tcPr>
            <w:tcW w:w="4320" w:type="dxa"/>
          </w:tcPr>
          <w:p w14:paraId="1C18A2E9" w14:textId="77777777" w:rsidR="00E21D25" w:rsidRPr="00CE106C" w:rsidRDefault="00E21D25" w:rsidP="00E21D25">
            <w:pPr>
              <w:pStyle w:val="TableParagraph"/>
              <w:rPr>
                <w:b/>
                <w:i/>
              </w:rPr>
            </w:pPr>
            <w:r w:rsidRPr="00CE106C">
              <w:rPr>
                <w:b/>
                <w:i/>
              </w:rPr>
              <w:t>Total Credits</w:t>
            </w:r>
          </w:p>
        </w:tc>
        <w:tc>
          <w:tcPr>
            <w:tcW w:w="900" w:type="dxa"/>
          </w:tcPr>
          <w:p w14:paraId="782E80CF" w14:textId="77777777" w:rsidR="00E21D25" w:rsidRPr="00CE106C" w:rsidRDefault="00E21D25" w:rsidP="00E21D25">
            <w:pPr>
              <w:pStyle w:val="TableParagraph"/>
              <w:rPr>
                <w:b/>
                <w:i/>
                <w:sz w:val="24"/>
                <w:szCs w:val="24"/>
              </w:rPr>
            </w:pPr>
            <w:r w:rsidRPr="00CE106C">
              <w:rPr>
                <w:b/>
                <w:i/>
                <w:sz w:val="24"/>
                <w:szCs w:val="24"/>
              </w:rPr>
              <w:t>16-17</w:t>
            </w:r>
          </w:p>
        </w:tc>
      </w:tr>
    </w:tbl>
    <w:p w14:paraId="3308BBAE" w14:textId="77777777" w:rsidR="00BB2F56" w:rsidRDefault="006C089E" w:rsidP="00BB2F56">
      <w:pPr>
        <w:spacing w:line="260" w:lineRule="auto"/>
        <w:ind w:left="311" w:right="338" w:hanging="1"/>
      </w:pPr>
      <w:r>
        <w:tab/>
      </w:r>
      <w:r w:rsidR="00BB2F56">
        <w:t xml:space="preserve">          </w:t>
      </w:r>
    </w:p>
    <w:p w14:paraId="7114E377" w14:textId="77777777" w:rsidR="00BB2F56" w:rsidRPr="00C91ABC" w:rsidRDefault="00BB2F56" w:rsidP="00BB2F56">
      <w:pPr>
        <w:spacing w:line="260" w:lineRule="auto"/>
        <w:ind w:left="311" w:right="338" w:hanging="1"/>
        <w:rPr>
          <w:spacing w:val="-1"/>
        </w:rPr>
      </w:pPr>
      <w:r w:rsidRPr="00C91ABC">
        <w:t xml:space="preserve">             </w:t>
      </w:r>
      <w:r w:rsidRPr="00C91ABC">
        <w:rPr>
          <w:spacing w:val="-1"/>
        </w:rPr>
        <w:t>*Half</w:t>
      </w:r>
      <w:r w:rsidRPr="00C91ABC">
        <w:rPr>
          <w:spacing w:val="-6"/>
        </w:rPr>
        <w:t xml:space="preserve"> </w:t>
      </w:r>
      <w:r w:rsidRPr="00C91ABC">
        <w:t>of</w:t>
      </w:r>
      <w:r w:rsidRPr="00C91ABC">
        <w:rPr>
          <w:spacing w:val="-5"/>
        </w:rPr>
        <w:t xml:space="preserve"> </w:t>
      </w:r>
      <w:r w:rsidRPr="00C91ABC">
        <w:t>the</w:t>
      </w:r>
      <w:r w:rsidRPr="00C91ABC">
        <w:rPr>
          <w:spacing w:val="-6"/>
        </w:rPr>
        <w:t xml:space="preserve"> </w:t>
      </w:r>
      <w:r w:rsidRPr="00C91ABC">
        <w:rPr>
          <w:spacing w:val="-1"/>
        </w:rPr>
        <w:t>class</w:t>
      </w:r>
      <w:r w:rsidRPr="00C91ABC">
        <w:rPr>
          <w:spacing w:val="-5"/>
        </w:rPr>
        <w:t xml:space="preserve"> </w:t>
      </w:r>
      <w:r w:rsidRPr="00C91ABC">
        <w:t>completes</w:t>
      </w:r>
      <w:r w:rsidRPr="00C91ABC">
        <w:rPr>
          <w:spacing w:val="-6"/>
        </w:rPr>
        <w:t xml:space="preserve"> </w:t>
      </w:r>
      <w:r w:rsidRPr="00C91ABC">
        <w:t>Acute</w:t>
      </w:r>
      <w:r w:rsidRPr="00C91ABC">
        <w:rPr>
          <w:spacing w:val="-5"/>
        </w:rPr>
        <w:t xml:space="preserve"> </w:t>
      </w:r>
      <w:r w:rsidRPr="00C91ABC">
        <w:rPr>
          <w:spacing w:val="-1"/>
        </w:rPr>
        <w:t>Care</w:t>
      </w:r>
      <w:r w:rsidRPr="00C91ABC">
        <w:rPr>
          <w:spacing w:val="-6"/>
        </w:rPr>
        <w:t xml:space="preserve"> </w:t>
      </w:r>
      <w:r w:rsidRPr="00C91ABC">
        <w:rPr>
          <w:spacing w:val="-1"/>
        </w:rPr>
        <w:t>Practice</w:t>
      </w:r>
      <w:r w:rsidRPr="00C91ABC">
        <w:rPr>
          <w:spacing w:val="-2"/>
        </w:rPr>
        <w:t xml:space="preserve"> </w:t>
      </w:r>
      <w:r w:rsidRPr="00C91ABC">
        <w:rPr>
          <w:spacing w:val="-1"/>
        </w:rPr>
        <w:t>Experience</w:t>
      </w:r>
      <w:r w:rsidRPr="00C91ABC">
        <w:rPr>
          <w:spacing w:val="-6"/>
        </w:rPr>
        <w:t xml:space="preserve"> </w:t>
      </w:r>
      <w:r w:rsidRPr="00C91ABC">
        <w:rPr>
          <w:spacing w:val="-1"/>
        </w:rPr>
        <w:t>in</w:t>
      </w:r>
      <w:r w:rsidRPr="00C91ABC">
        <w:rPr>
          <w:spacing w:val="-3"/>
        </w:rPr>
        <w:t xml:space="preserve"> </w:t>
      </w:r>
      <w:r w:rsidRPr="00C91ABC">
        <w:t>the</w:t>
      </w:r>
      <w:r w:rsidRPr="00C91ABC">
        <w:rPr>
          <w:spacing w:val="-6"/>
        </w:rPr>
        <w:t xml:space="preserve"> </w:t>
      </w:r>
      <w:r w:rsidRPr="00C91ABC">
        <w:rPr>
          <w:spacing w:val="-1"/>
        </w:rPr>
        <w:t>Fall</w:t>
      </w:r>
      <w:r w:rsidRPr="00C91ABC">
        <w:rPr>
          <w:spacing w:val="-5"/>
        </w:rPr>
        <w:t xml:space="preserve"> </w:t>
      </w:r>
      <w:r w:rsidRPr="00C91ABC">
        <w:t>and</w:t>
      </w:r>
      <w:r w:rsidRPr="00C91ABC">
        <w:rPr>
          <w:spacing w:val="-3"/>
        </w:rPr>
        <w:t xml:space="preserve"> </w:t>
      </w:r>
      <w:r w:rsidRPr="00C91ABC">
        <w:rPr>
          <w:spacing w:val="-1"/>
        </w:rPr>
        <w:t>half</w:t>
      </w:r>
      <w:r w:rsidRPr="00C91ABC">
        <w:rPr>
          <w:spacing w:val="-3"/>
        </w:rPr>
        <w:t xml:space="preserve"> </w:t>
      </w:r>
      <w:r w:rsidRPr="00C91ABC">
        <w:t>of</w:t>
      </w:r>
      <w:r w:rsidRPr="00C91ABC">
        <w:rPr>
          <w:spacing w:val="-5"/>
        </w:rPr>
        <w:t xml:space="preserve"> </w:t>
      </w:r>
      <w:r w:rsidRPr="00C91ABC">
        <w:t>the</w:t>
      </w:r>
      <w:r w:rsidRPr="00C91ABC">
        <w:rPr>
          <w:spacing w:val="-6"/>
        </w:rPr>
        <w:t xml:space="preserve"> </w:t>
      </w:r>
      <w:r w:rsidRPr="00C91ABC">
        <w:rPr>
          <w:spacing w:val="-1"/>
        </w:rPr>
        <w:t>class</w:t>
      </w:r>
      <w:r w:rsidRPr="00C91ABC">
        <w:rPr>
          <w:spacing w:val="-5"/>
        </w:rPr>
        <w:t xml:space="preserve"> </w:t>
      </w:r>
      <w:r w:rsidRPr="00C91ABC">
        <w:rPr>
          <w:spacing w:val="-1"/>
        </w:rPr>
        <w:t xml:space="preserve">completes </w:t>
      </w:r>
    </w:p>
    <w:p w14:paraId="49674397" w14:textId="77777777" w:rsidR="00BD67AF" w:rsidRDefault="00BB2F56" w:rsidP="00BB2F56">
      <w:pPr>
        <w:spacing w:line="260" w:lineRule="auto"/>
        <w:ind w:left="311" w:right="338" w:hanging="1"/>
        <w:rPr>
          <w:sz w:val="20"/>
        </w:rPr>
      </w:pPr>
      <w:r w:rsidRPr="00C91ABC">
        <w:rPr>
          <w:spacing w:val="-1"/>
        </w:rPr>
        <w:t xml:space="preserve">               Ambulatory</w:t>
      </w:r>
      <w:r w:rsidRPr="00C91ABC">
        <w:rPr>
          <w:spacing w:val="-5"/>
        </w:rPr>
        <w:t xml:space="preserve"> </w:t>
      </w:r>
      <w:r w:rsidRPr="00C91ABC">
        <w:rPr>
          <w:spacing w:val="-1"/>
        </w:rPr>
        <w:t>Care</w:t>
      </w:r>
      <w:r w:rsidRPr="00C91ABC">
        <w:rPr>
          <w:spacing w:val="-6"/>
        </w:rPr>
        <w:t xml:space="preserve"> </w:t>
      </w:r>
      <w:r w:rsidRPr="00C91ABC">
        <w:rPr>
          <w:spacing w:val="-1"/>
        </w:rPr>
        <w:t>Practice</w:t>
      </w:r>
      <w:r w:rsidRPr="00C91ABC">
        <w:rPr>
          <w:spacing w:val="-6"/>
        </w:rPr>
        <w:t xml:space="preserve"> </w:t>
      </w:r>
      <w:r w:rsidRPr="00C91ABC">
        <w:t>Experience</w:t>
      </w:r>
      <w:r w:rsidRPr="00C91ABC">
        <w:rPr>
          <w:spacing w:val="-6"/>
        </w:rPr>
        <w:t xml:space="preserve"> </w:t>
      </w:r>
      <w:r w:rsidRPr="00C91ABC">
        <w:rPr>
          <w:spacing w:val="-1"/>
        </w:rPr>
        <w:t>in</w:t>
      </w:r>
      <w:r w:rsidRPr="00C91ABC">
        <w:rPr>
          <w:spacing w:val="-5"/>
        </w:rPr>
        <w:t xml:space="preserve"> </w:t>
      </w:r>
      <w:r w:rsidRPr="00C91ABC">
        <w:t>the</w:t>
      </w:r>
      <w:r w:rsidRPr="00C91ABC">
        <w:rPr>
          <w:spacing w:val="-6"/>
        </w:rPr>
        <w:t xml:space="preserve"> </w:t>
      </w:r>
      <w:r w:rsidRPr="00C91ABC">
        <w:rPr>
          <w:spacing w:val="-1"/>
        </w:rPr>
        <w:t>Fall</w:t>
      </w:r>
      <w:r w:rsidRPr="00C91ABC">
        <w:rPr>
          <w:spacing w:val="-5"/>
        </w:rPr>
        <w:t xml:space="preserve"> </w:t>
      </w:r>
      <w:r w:rsidRPr="00C91ABC">
        <w:rPr>
          <w:spacing w:val="1"/>
        </w:rPr>
        <w:t>and</w:t>
      </w:r>
      <w:r w:rsidRPr="00C91ABC">
        <w:rPr>
          <w:spacing w:val="-4"/>
        </w:rPr>
        <w:t xml:space="preserve"> </w:t>
      </w:r>
      <w:r w:rsidRPr="00C91ABC">
        <w:rPr>
          <w:spacing w:val="-1"/>
        </w:rPr>
        <w:t>then</w:t>
      </w:r>
      <w:r w:rsidRPr="00C91ABC">
        <w:rPr>
          <w:spacing w:val="-4"/>
        </w:rPr>
        <w:t xml:space="preserve"> </w:t>
      </w:r>
      <w:r w:rsidRPr="00C91ABC">
        <w:rPr>
          <w:spacing w:val="-1"/>
        </w:rPr>
        <w:t>each</w:t>
      </w:r>
      <w:r w:rsidRPr="00C91ABC">
        <w:rPr>
          <w:spacing w:val="-5"/>
        </w:rPr>
        <w:t xml:space="preserve"> </w:t>
      </w:r>
      <w:r w:rsidRPr="00C91ABC">
        <w:rPr>
          <w:spacing w:val="-1"/>
        </w:rPr>
        <w:t>group</w:t>
      </w:r>
      <w:r w:rsidRPr="00C91ABC">
        <w:rPr>
          <w:spacing w:val="-6"/>
        </w:rPr>
        <w:t xml:space="preserve"> </w:t>
      </w:r>
      <w:r w:rsidRPr="00C91ABC">
        <w:rPr>
          <w:spacing w:val="-1"/>
        </w:rPr>
        <w:t>completes</w:t>
      </w:r>
      <w:r w:rsidRPr="00C91ABC">
        <w:rPr>
          <w:spacing w:val="-6"/>
        </w:rPr>
        <w:t xml:space="preserve"> </w:t>
      </w:r>
      <w:r w:rsidRPr="00C91ABC">
        <w:t>the</w:t>
      </w:r>
      <w:r w:rsidRPr="00C91ABC">
        <w:rPr>
          <w:spacing w:val="-6"/>
        </w:rPr>
        <w:t xml:space="preserve"> </w:t>
      </w:r>
      <w:r w:rsidRPr="00C91ABC">
        <w:rPr>
          <w:spacing w:val="-1"/>
        </w:rPr>
        <w:t>other</w:t>
      </w:r>
      <w:r w:rsidRPr="00C91ABC">
        <w:rPr>
          <w:spacing w:val="-5"/>
        </w:rPr>
        <w:t xml:space="preserve"> </w:t>
      </w:r>
      <w:r w:rsidRPr="00C91ABC">
        <w:rPr>
          <w:spacing w:val="-1"/>
        </w:rPr>
        <w:t>course</w:t>
      </w:r>
      <w:r w:rsidRPr="00C91ABC">
        <w:rPr>
          <w:spacing w:val="-6"/>
        </w:rPr>
        <w:t xml:space="preserve"> </w:t>
      </w:r>
      <w:r w:rsidRPr="00C91ABC">
        <w:rPr>
          <w:spacing w:val="-1"/>
        </w:rPr>
        <w:t>in Spring.</w:t>
      </w:r>
      <w:r w:rsidR="006C089E" w:rsidRPr="00C91ABC">
        <w:tab/>
      </w:r>
      <w:r w:rsidR="006C089E">
        <w:tab/>
      </w:r>
      <w:r w:rsidR="006C089E">
        <w:tab/>
      </w:r>
    </w:p>
    <w:p w14:paraId="1998DF56" w14:textId="6FD38C41" w:rsidR="00DF1DA4" w:rsidRDefault="00C91ABC" w:rsidP="00C91ABC">
      <w:pPr>
        <w:pStyle w:val="Heading2"/>
        <w:ind w:left="1080"/>
        <w:rPr>
          <w:sz w:val="28"/>
        </w:rPr>
      </w:pPr>
      <w:r w:rsidRPr="00792E5D"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 xml:space="preserve">Year </w:t>
      </w: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</w:rPr>
        <w:t>4</w:t>
      </w:r>
      <w:r w:rsidR="00FC11CD">
        <w:rPr>
          <w:color w:val="003366"/>
          <w:sz w:val="28"/>
        </w:rPr>
        <w:tab/>
      </w:r>
    </w:p>
    <w:p w14:paraId="0FE3C886" w14:textId="1FFD4856" w:rsidR="00C91ABC" w:rsidRPr="00232905" w:rsidRDefault="00C91ABC" w:rsidP="00C91ABC">
      <w:pPr>
        <w:pStyle w:val="Heading3"/>
        <w:ind w:left="2970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232905">
        <w:rPr>
          <w:rFonts w:asciiTheme="minorHAnsi" w:hAnsiTheme="minorHAnsi" w:cstheme="minorHAnsi"/>
          <w:b/>
          <w:bCs/>
          <w:color w:val="auto"/>
        </w:rPr>
        <w:t>Fall</w:t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</w:rPr>
        <w:tab/>
      </w:r>
      <w:r w:rsidRPr="00232905">
        <w:rPr>
          <w:rFonts w:asciiTheme="minorHAnsi" w:hAnsiTheme="minorHAnsi" w:cstheme="minorHAnsi"/>
          <w:b/>
          <w:bCs/>
          <w:color w:val="auto"/>
          <w:spacing w:val="-3"/>
        </w:rPr>
        <w:t>Spring</w:t>
      </w:r>
    </w:p>
    <w:p w14:paraId="18BC93CD" w14:textId="309073C1" w:rsidR="00BD67AF" w:rsidRDefault="006C089E" w:rsidP="00EC27C0">
      <w:pPr>
        <w:spacing w:before="120" w:line="262" w:lineRule="auto"/>
        <w:ind w:left="1354" w:right="1498"/>
        <w:rPr>
          <w:b/>
          <w:sz w:val="15"/>
        </w:rPr>
      </w:pPr>
      <w:r w:rsidRPr="00DF1DA4">
        <w:rPr>
          <w:b/>
        </w:rPr>
        <w:tab/>
      </w:r>
      <w:r w:rsidRPr="00DF1DA4">
        <w:rPr>
          <w:b/>
        </w:rPr>
        <w:tab/>
      </w:r>
      <w:r w:rsidRPr="00DF1DA4">
        <w:rPr>
          <w:b/>
        </w:rPr>
        <w:tab/>
      </w:r>
      <w:bookmarkStart w:id="2" w:name="Spring"/>
      <w:bookmarkEnd w:id="2"/>
    </w:p>
    <w:tbl>
      <w:tblPr>
        <w:tblW w:w="0" w:type="auto"/>
        <w:tblInd w:w="8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93"/>
        <w:gridCol w:w="903"/>
        <w:gridCol w:w="4337"/>
        <w:gridCol w:w="1007"/>
      </w:tblGrid>
      <w:tr w:rsidR="00BD67AF" w14:paraId="205ABEBE" w14:textId="77777777" w:rsidTr="009F548E">
        <w:trPr>
          <w:trHeight w:val="379"/>
        </w:trPr>
        <w:tc>
          <w:tcPr>
            <w:tcW w:w="4193" w:type="dxa"/>
            <w:shd w:val="clear" w:color="auto" w:fill="003366"/>
          </w:tcPr>
          <w:p w14:paraId="157EE3BC" w14:textId="77777777" w:rsidR="00BD67AF" w:rsidRDefault="0046344B">
            <w:pPr>
              <w:pStyle w:val="TableParagraph"/>
              <w:ind w:left="110"/>
              <w:rPr>
                <w:i/>
              </w:rPr>
            </w:pPr>
            <w:r>
              <w:rPr>
                <w:i/>
                <w:color w:val="FFCC00"/>
              </w:rPr>
              <w:t>Course</w:t>
            </w:r>
          </w:p>
        </w:tc>
        <w:tc>
          <w:tcPr>
            <w:tcW w:w="903" w:type="dxa"/>
            <w:shd w:val="clear" w:color="auto" w:fill="003366"/>
          </w:tcPr>
          <w:p w14:paraId="3FF368FB" w14:textId="77777777" w:rsidR="00BD67AF" w:rsidRDefault="0046344B">
            <w:pPr>
              <w:pStyle w:val="TableParagraph"/>
              <w:rPr>
                <w:i/>
              </w:rPr>
            </w:pPr>
            <w:r>
              <w:rPr>
                <w:i/>
                <w:color w:val="FFCC00"/>
              </w:rPr>
              <w:t>Credits</w:t>
            </w:r>
          </w:p>
        </w:tc>
        <w:tc>
          <w:tcPr>
            <w:tcW w:w="4337" w:type="dxa"/>
            <w:shd w:val="clear" w:color="auto" w:fill="003366"/>
          </w:tcPr>
          <w:p w14:paraId="780F3C2C" w14:textId="77777777" w:rsidR="00BD67AF" w:rsidRDefault="0046344B">
            <w:pPr>
              <w:pStyle w:val="TableParagraph"/>
              <w:rPr>
                <w:i/>
              </w:rPr>
            </w:pPr>
            <w:r>
              <w:rPr>
                <w:i/>
                <w:color w:val="FFCC00"/>
              </w:rPr>
              <w:t>Course</w:t>
            </w:r>
          </w:p>
        </w:tc>
        <w:tc>
          <w:tcPr>
            <w:tcW w:w="1007" w:type="dxa"/>
            <w:shd w:val="clear" w:color="auto" w:fill="003366"/>
          </w:tcPr>
          <w:p w14:paraId="7B845FC3" w14:textId="77777777" w:rsidR="00BD67AF" w:rsidRDefault="0046344B">
            <w:pPr>
              <w:pStyle w:val="TableParagraph"/>
              <w:rPr>
                <w:i/>
              </w:rPr>
            </w:pPr>
            <w:r>
              <w:rPr>
                <w:i/>
                <w:color w:val="FFCC00"/>
              </w:rPr>
              <w:t>Credits</w:t>
            </w:r>
          </w:p>
        </w:tc>
      </w:tr>
      <w:tr w:rsidR="00BD67AF" w14:paraId="42F05F30" w14:textId="77777777" w:rsidTr="009F548E">
        <w:trPr>
          <w:trHeight w:val="457"/>
        </w:trPr>
        <w:tc>
          <w:tcPr>
            <w:tcW w:w="4193" w:type="dxa"/>
          </w:tcPr>
          <w:p w14:paraId="54543F16" w14:textId="77777777" w:rsidR="00BD67AF" w:rsidRDefault="0046344B" w:rsidP="00FC0025">
            <w:pPr>
              <w:pStyle w:val="TableParagraph"/>
              <w:spacing w:before="40" w:line="266" w:lineRule="exact"/>
              <w:ind w:left="110"/>
            </w:pPr>
            <w:r>
              <w:t>PHAR 860: Current Topics in Pharmacy</w:t>
            </w:r>
          </w:p>
        </w:tc>
        <w:tc>
          <w:tcPr>
            <w:tcW w:w="903" w:type="dxa"/>
          </w:tcPr>
          <w:p w14:paraId="3F051472" w14:textId="77777777" w:rsidR="00BD67AF" w:rsidRDefault="0046344B" w:rsidP="00FC0025">
            <w:pPr>
              <w:pStyle w:val="TableParagraph"/>
              <w:spacing w:before="4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37" w:type="dxa"/>
          </w:tcPr>
          <w:p w14:paraId="40EE3101" w14:textId="77777777" w:rsidR="00BD67AF" w:rsidRDefault="0046344B" w:rsidP="00FC0025">
            <w:pPr>
              <w:pStyle w:val="TableParagraph"/>
              <w:spacing w:before="40" w:line="266" w:lineRule="exact"/>
            </w:pPr>
            <w:r>
              <w:t>PHAR 860: Current Topics in</w:t>
            </w:r>
            <w:r w:rsidR="00CE00D0">
              <w:t xml:space="preserve"> </w:t>
            </w:r>
            <w:r>
              <w:t>Pharmacy</w:t>
            </w:r>
          </w:p>
        </w:tc>
        <w:tc>
          <w:tcPr>
            <w:tcW w:w="1007" w:type="dxa"/>
          </w:tcPr>
          <w:p w14:paraId="0CDADA2B" w14:textId="77777777" w:rsidR="00BD67AF" w:rsidRDefault="0046344B" w:rsidP="00FC0025">
            <w:pPr>
              <w:pStyle w:val="TableParagraph"/>
              <w:spacing w:before="40" w:line="240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</w:tr>
    </w:tbl>
    <w:p w14:paraId="1A809DCA" w14:textId="77777777" w:rsidR="00BE5D5D" w:rsidRDefault="00BE5D5D">
      <w:pPr>
        <w:pStyle w:val="BodyText"/>
        <w:rPr>
          <w:b/>
          <w:sz w:val="20"/>
        </w:rPr>
      </w:pPr>
    </w:p>
    <w:tbl>
      <w:tblPr>
        <w:tblStyle w:val="TableGrid"/>
        <w:tblpPr w:leftFromText="180" w:rightFromText="180" w:vertAnchor="text" w:horzAnchor="margin" w:tblpXSpec="center" w:tblpY="81"/>
        <w:tblW w:w="10517" w:type="dxa"/>
        <w:tblLayout w:type="fixed"/>
        <w:tblLook w:val="04A0" w:firstRow="1" w:lastRow="0" w:firstColumn="1" w:lastColumn="0" w:noHBand="0" w:noVBand="1"/>
      </w:tblPr>
      <w:tblGrid>
        <w:gridCol w:w="10517"/>
      </w:tblGrid>
      <w:tr w:rsidR="00682A59" w14:paraId="42B74CFD" w14:textId="77777777" w:rsidTr="009F548E">
        <w:trPr>
          <w:trHeight w:val="244"/>
        </w:trPr>
        <w:tc>
          <w:tcPr>
            <w:tcW w:w="10517" w:type="dxa"/>
            <w:shd w:val="clear" w:color="auto" w:fill="003366"/>
          </w:tcPr>
          <w:p w14:paraId="533210B2" w14:textId="77777777" w:rsidR="00682A59" w:rsidRPr="00C91ABC" w:rsidRDefault="00682A59" w:rsidP="00682A59">
            <w:pPr>
              <w:ind w:right="-720"/>
              <w:rPr>
                <w:i/>
                <w:iCs/>
                <w:color w:val="FFCC00"/>
              </w:rPr>
            </w:pPr>
            <w:r w:rsidRPr="00C91ABC">
              <w:rPr>
                <w:i/>
                <w:iCs/>
                <w:color w:val="FFCC00"/>
              </w:rPr>
              <w:t>Advanced Pharmacy Practice Experiences (APPEs)</w:t>
            </w:r>
          </w:p>
        </w:tc>
      </w:tr>
      <w:tr w:rsidR="00682A59" w14:paraId="6693752E" w14:textId="77777777" w:rsidTr="009F548E">
        <w:trPr>
          <w:trHeight w:val="992"/>
        </w:trPr>
        <w:tc>
          <w:tcPr>
            <w:tcW w:w="10517" w:type="dxa"/>
          </w:tcPr>
          <w:p w14:paraId="3AA4FD3A" w14:textId="7E048AD6" w:rsidR="00682A59" w:rsidRPr="005B7A83" w:rsidRDefault="005B7A83" w:rsidP="005B7A83">
            <w:pPr>
              <w:tabs>
                <w:tab w:val="left" w:pos="9585"/>
              </w:tabs>
              <w:spacing w:after="40" w:line="247" w:lineRule="auto"/>
              <w:ind w:left="14" w:right="14"/>
            </w:pPr>
            <w:r w:rsidRPr="005B7A83">
              <w:t>Students complete eight, five-week APPE rotations over the summer, fall, and spring semesters including three rotations for two semesters and two rotations for one semester. Students complete a total of six (6) "core" rotations including acute care, ambulatory care, community pharmacy, and health systems, along with two (2) elective rotations for a total of eight (8) rotations at 5 credits per rotation resulting in a total of 40 credits.</w:t>
            </w:r>
          </w:p>
        </w:tc>
      </w:tr>
    </w:tbl>
    <w:p w14:paraId="4203611E" w14:textId="77777777" w:rsidR="00682A59" w:rsidRDefault="00682A59">
      <w:pPr>
        <w:pStyle w:val="BodyText"/>
        <w:rPr>
          <w:b/>
          <w:sz w:val="20"/>
        </w:rPr>
      </w:pPr>
      <w:r>
        <w:rPr>
          <w:b/>
          <w:sz w:val="20"/>
        </w:rPr>
        <w:tab/>
        <w:t xml:space="preserve">      </w:t>
      </w:r>
    </w:p>
    <w:p w14:paraId="16B19BF6" w14:textId="77777777" w:rsidR="00BE5D5D" w:rsidRDefault="00682A59">
      <w:pPr>
        <w:pStyle w:val="BodyText"/>
        <w:rPr>
          <w:b/>
          <w:sz w:val="20"/>
        </w:rPr>
      </w:pPr>
      <w:r>
        <w:rPr>
          <w:b/>
          <w:sz w:val="20"/>
        </w:rPr>
        <w:tab/>
      </w:r>
    </w:p>
    <w:p w14:paraId="36B8DA99" w14:textId="77777777" w:rsidR="00BD67AF" w:rsidRDefault="00BD67AF">
      <w:pPr>
        <w:pStyle w:val="BodyText"/>
        <w:spacing w:before="4"/>
        <w:rPr>
          <w:b/>
          <w:sz w:val="13"/>
        </w:rPr>
      </w:pPr>
    </w:p>
    <w:p w14:paraId="6CA6FC31" w14:textId="77777777" w:rsidR="00BD67AF" w:rsidRDefault="00BD67AF">
      <w:pPr>
        <w:pStyle w:val="BodyText"/>
        <w:rPr>
          <w:b/>
        </w:rPr>
      </w:pPr>
    </w:p>
    <w:p w14:paraId="5D25D11F" w14:textId="77777777" w:rsidR="00C030AC" w:rsidRDefault="00C030AC">
      <w:pPr>
        <w:spacing w:before="144"/>
        <w:ind w:left="1351"/>
        <w:rPr>
          <w:b/>
        </w:rPr>
      </w:pPr>
    </w:p>
    <w:p w14:paraId="065AF216" w14:textId="77777777" w:rsidR="00C030AC" w:rsidRDefault="00C030AC" w:rsidP="00F80694">
      <w:pPr>
        <w:spacing w:before="144"/>
        <w:rPr>
          <w:b/>
        </w:rPr>
      </w:pPr>
    </w:p>
    <w:p w14:paraId="6A05EE69" w14:textId="2551958A" w:rsidR="00BD67AF" w:rsidRPr="00C91ABC" w:rsidRDefault="00F80694" w:rsidP="00C91ABC">
      <w:pPr>
        <w:pStyle w:val="Heading3"/>
        <w:rPr>
          <w:rFonts w:asciiTheme="minorHAnsi" w:hAnsiTheme="minorHAnsi" w:cstheme="minorHAnsi"/>
          <w:b/>
          <w:bCs/>
          <w:color w:val="auto"/>
        </w:rPr>
      </w:pPr>
      <w:r w:rsidRPr="00C91ABC">
        <w:rPr>
          <w:rFonts w:asciiTheme="minorHAnsi" w:hAnsiTheme="minorHAnsi" w:cstheme="minorHAnsi"/>
          <w:b/>
          <w:bCs/>
          <w:color w:val="auto"/>
        </w:rPr>
        <w:t xml:space="preserve">                  </w:t>
      </w:r>
      <w:bookmarkStart w:id="3" w:name="_Hlk163558657"/>
      <w:r w:rsidR="0046344B" w:rsidRPr="00C91ABC">
        <w:rPr>
          <w:rFonts w:asciiTheme="minorHAnsi" w:hAnsiTheme="minorHAnsi" w:cstheme="minorHAnsi"/>
          <w:b/>
          <w:bCs/>
          <w:color w:val="auto"/>
        </w:rPr>
        <w:t>Professional Development Electives</w:t>
      </w:r>
      <w:bookmarkEnd w:id="3"/>
    </w:p>
    <w:p w14:paraId="75744700" w14:textId="09D4A079" w:rsidR="00B261E3" w:rsidRDefault="0046344B" w:rsidP="00870654">
      <w:pPr>
        <w:pStyle w:val="BodyText"/>
        <w:spacing w:before="41" w:line="276" w:lineRule="auto"/>
        <w:ind w:left="979" w:right="907"/>
      </w:pPr>
      <w:r>
        <w:t>Eight</w:t>
      </w:r>
      <w:r>
        <w:rPr>
          <w:spacing w:val="-6"/>
        </w:rPr>
        <w:t xml:space="preserve"> </w:t>
      </w:r>
      <w:r>
        <w:t>hours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professionally</w:t>
      </w:r>
      <w:r>
        <w:rPr>
          <w:spacing w:val="-6"/>
        </w:rPr>
        <w:t xml:space="preserve"> </w:t>
      </w:r>
      <w:r>
        <w:t>related</w:t>
      </w:r>
      <w:r>
        <w:rPr>
          <w:spacing w:val="-9"/>
        </w:rPr>
        <w:t xml:space="preserve"> </w:t>
      </w:r>
      <w:r>
        <w:t>electives</w:t>
      </w:r>
      <w:r>
        <w:rPr>
          <w:spacing w:val="-11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required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completed</w:t>
      </w:r>
      <w:r>
        <w:rPr>
          <w:spacing w:val="-10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second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third</w:t>
      </w:r>
    </w:p>
    <w:p w14:paraId="6A979005" w14:textId="5F9F7F89" w:rsidR="00F80694" w:rsidRDefault="00B261E3" w:rsidP="00B261E3">
      <w:pPr>
        <w:pStyle w:val="BodyText"/>
        <w:ind w:right="1498"/>
      </w:pPr>
      <w:r>
        <w:t xml:space="preserve">               </w:t>
      </w:r>
      <w:r w:rsidR="00F80694">
        <w:t xml:space="preserve">   </w:t>
      </w:r>
      <w:r w:rsidR="00870654">
        <w:t xml:space="preserve">  </w:t>
      </w:r>
      <w:r w:rsidR="0046344B">
        <w:t xml:space="preserve">professional year. Professional development electives can be selected </w:t>
      </w:r>
      <w:r w:rsidR="0046344B">
        <w:rPr>
          <w:spacing w:val="-3"/>
        </w:rPr>
        <w:t xml:space="preserve">from </w:t>
      </w:r>
      <w:r w:rsidR="0046344B">
        <w:t xml:space="preserve">a </w:t>
      </w:r>
      <w:r w:rsidR="0046344B">
        <w:rPr>
          <w:spacing w:val="-3"/>
        </w:rPr>
        <w:t xml:space="preserve">list </w:t>
      </w:r>
      <w:r w:rsidR="0046344B">
        <w:t xml:space="preserve">of approved courses. </w:t>
      </w:r>
    </w:p>
    <w:p w14:paraId="01973E20" w14:textId="77777777" w:rsidR="00870654" w:rsidRPr="009F548E" w:rsidRDefault="00870654" w:rsidP="00B261E3">
      <w:pPr>
        <w:pStyle w:val="BodyText"/>
        <w:ind w:right="1498"/>
        <w:rPr>
          <w:sz w:val="18"/>
          <w:szCs w:val="18"/>
        </w:rPr>
      </w:pPr>
    </w:p>
    <w:p w14:paraId="6BAA9174" w14:textId="70C323BC" w:rsidR="00F80694" w:rsidRPr="00C91ABC" w:rsidRDefault="00F80694" w:rsidP="00C91ABC">
      <w:pPr>
        <w:pStyle w:val="Heading3"/>
        <w:rPr>
          <w:rFonts w:asciiTheme="minorHAnsi" w:hAnsiTheme="minorHAnsi" w:cstheme="minorHAnsi"/>
          <w:b/>
          <w:bCs/>
        </w:rPr>
      </w:pPr>
      <w:r>
        <w:t xml:space="preserve">                 </w:t>
      </w:r>
      <w:r w:rsidR="00870654">
        <w:t xml:space="preserve"> </w:t>
      </w:r>
      <w:r w:rsidRPr="00C91ABC">
        <w:rPr>
          <w:rFonts w:asciiTheme="minorHAnsi" w:hAnsiTheme="minorHAnsi" w:cstheme="minorHAnsi"/>
          <w:b/>
          <w:bCs/>
          <w:color w:val="auto"/>
        </w:rPr>
        <w:t>Dual Degree and Area of Emphasis Programs</w:t>
      </w:r>
    </w:p>
    <w:p w14:paraId="5ACED2DD" w14:textId="6423895E" w:rsidR="00870654" w:rsidRDefault="00F80694" w:rsidP="00870654">
      <w:pPr>
        <w:pStyle w:val="BodyText"/>
        <w:spacing w:line="276" w:lineRule="auto"/>
        <w:ind w:right="1498"/>
      </w:pPr>
      <w:r>
        <w:t xml:space="preserve">                 </w:t>
      </w:r>
      <w:r w:rsidR="00870654">
        <w:t xml:space="preserve">  </w:t>
      </w:r>
      <w:r w:rsidR="0046344B">
        <w:t xml:space="preserve">Students can </w:t>
      </w:r>
      <w:r w:rsidR="0046344B">
        <w:rPr>
          <w:spacing w:val="-3"/>
        </w:rPr>
        <w:t xml:space="preserve">also </w:t>
      </w:r>
      <w:r w:rsidR="0046344B">
        <w:t>choose to participate in one of our pathway programs, where electives and one or more</w:t>
      </w:r>
    </w:p>
    <w:p w14:paraId="009829BC" w14:textId="0A863149" w:rsidR="00BD67AF" w:rsidRDefault="00870654" w:rsidP="00870654">
      <w:pPr>
        <w:pStyle w:val="BodyText"/>
        <w:spacing w:line="276" w:lineRule="auto"/>
        <w:ind w:right="1498"/>
      </w:pPr>
      <w:r>
        <w:t xml:space="preserve">                   </w:t>
      </w:r>
      <w:r w:rsidR="0046344B">
        <w:t>APPE rotations are concentrated in a</w:t>
      </w:r>
      <w:r w:rsidR="0046344B">
        <w:rPr>
          <w:spacing w:val="-14"/>
        </w:rPr>
        <w:t xml:space="preserve"> </w:t>
      </w:r>
      <w:r w:rsidR="0046344B">
        <w:t>pathway.</w:t>
      </w:r>
    </w:p>
    <w:p w14:paraId="6885C0E0" w14:textId="77777777" w:rsidR="00BD67AF" w:rsidRPr="009F548E" w:rsidRDefault="00BD67AF">
      <w:pPr>
        <w:pStyle w:val="BodyText"/>
        <w:spacing w:before="2"/>
        <w:rPr>
          <w:sz w:val="2"/>
          <w:szCs w:val="8"/>
        </w:rPr>
      </w:pPr>
    </w:p>
    <w:p w14:paraId="6E453853" w14:textId="093BB8C5" w:rsidR="00BD67AF" w:rsidRDefault="00BD1985" w:rsidP="00EF61CB">
      <w:pPr>
        <w:pStyle w:val="ListParagraph"/>
        <w:numPr>
          <w:ilvl w:val="0"/>
          <w:numId w:val="1"/>
        </w:numPr>
        <w:tabs>
          <w:tab w:val="left" w:pos="2431"/>
          <w:tab w:val="left" w:pos="2432"/>
        </w:tabs>
        <w:ind w:left="2431" w:hanging="360"/>
      </w:pPr>
      <w:r>
        <w:t>College Teaching in Pharmacy Area of</w:t>
      </w:r>
      <w:r>
        <w:rPr>
          <w:spacing w:val="-26"/>
        </w:rPr>
        <w:t xml:space="preserve"> </w:t>
      </w:r>
      <w:r>
        <w:t>Emphasis</w:t>
      </w:r>
    </w:p>
    <w:p w14:paraId="49768D9C" w14:textId="77777777" w:rsidR="00BD1985" w:rsidRDefault="00BD1985" w:rsidP="00BD1985">
      <w:pPr>
        <w:pStyle w:val="ListParagraph"/>
        <w:numPr>
          <w:ilvl w:val="0"/>
          <w:numId w:val="1"/>
        </w:numPr>
        <w:tabs>
          <w:tab w:val="left" w:pos="2431"/>
          <w:tab w:val="left" w:pos="2432"/>
        </w:tabs>
        <w:spacing w:before="42"/>
        <w:ind w:left="2431" w:hanging="360"/>
      </w:pPr>
      <w:r>
        <w:t>Geriatric Pharmacy Area of</w:t>
      </w:r>
      <w:r>
        <w:rPr>
          <w:spacing w:val="-16"/>
        </w:rPr>
        <w:t xml:space="preserve"> </w:t>
      </w:r>
      <w:r>
        <w:t>Emphasis</w:t>
      </w:r>
    </w:p>
    <w:p w14:paraId="3B24B8B0" w14:textId="77777777" w:rsidR="00EF61CB" w:rsidRDefault="00EF61CB" w:rsidP="00EF61CB">
      <w:pPr>
        <w:pStyle w:val="ListParagraph"/>
        <w:numPr>
          <w:ilvl w:val="0"/>
          <w:numId w:val="1"/>
        </w:numPr>
        <w:tabs>
          <w:tab w:val="left" w:pos="2431"/>
          <w:tab w:val="left" w:pos="2432"/>
        </w:tabs>
        <w:spacing w:before="41"/>
        <w:ind w:left="2431" w:hanging="360"/>
      </w:pPr>
      <w:r>
        <w:t>Global Health Area of</w:t>
      </w:r>
      <w:r>
        <w:rPr>
          <w:spacing w:val="-18"/>
        </w:rPr>
        <w:t xml:space="preserve"> </w:t>
      </w:r>
      <w:r>
        <w:t>Emphasis</w:t>
      </w:r>
    </w:p>
    <w:p w14:paraId="1C36EBDE" w14:textId="77777777" w:rsidR="00EF61CB" w:rsidRDefault="00EF61CB" w:rsidP="00EF61CB">
      <w:pPr>
        <w:pStyle w:val="ListParagraph"/>
        <w:numPr>
          <w:ilvl w:val="0"/>
          <w:numId w:val="1"/>
        </w:numPr>
        <w:tabs>
          <w:tab w:val="left" w:pos="2431"/>
          <w:tab w:val="left" w:pos="2432"/>
        </w:tabs>
        <w:spacing w:before="41"/>
        <w:ind w:left="2431" w:hanging="360"/>
      </w:pPr>
      <w:r w:rsidRPr="009F548E">
        <w:t>Health Outcomes and Informatics Area of Emphasis</w:t>
      </w:r>
      <w:r>
        <w:t xml:space="preserve">                                                             </w:t>
      </w:r>
    </w:p>
    <w:p w14:paraId="51BA76B5" w14:textId="03788757" w:rsidR="00BD1985" w:rsidRDefault="00EF61CB" w:rsidP="00EF61CB">
      <w:pPr>
        <w:pStyle w:val="ListParagraph"/>
        <w:numPr>
          <w:ilvl w:val="0"/>
          <w:numId w:val="1"/>
        </w:numPr>
        <w:tabs>
          <w:tab w:val="left" w:pos="2430"/>
          <w:tab w:val="left" w:pos="2431"/>
        </w:tabs>
        <w:ind w:hanging="360"/>
      </w:pPr>
      <w:r>
        <w:t>Residency Preparation Area of Emphasis</w:t>
      </w:r>
    </w:p>
    <w:p w14:paraId="108AD3EB" w14:textId="78C4095D" w:rsidR="00EF61CB" w:rsidRDefault="009F548E" w:rsidP="005B7A83">
      <w:pPr>
        <w:pStyle w:val="ListParagraph"/>
        <w:numPr>
          <w:ilvl w:val="0"/>
          <w:numId w:val="1"/>
        </w:numPr>
        <w:tabs>
          <w:tab w:val="left" w:pos="2430"/>
          <w:tab w:val="left" w:pos="2431"/>
        </w:tabs>
        <w:ind w:hanging="360"/>
      </w:pPr>
      <w:r>
        <w:t>Translational Pharmacy Research Area of Emphasis</w:t>
      </w:r>
      <w:r w:rsidR="00EF61CB">
        <w:t xml:space="preserve">  </w:t>
      </w:r>
    </w:p>
    <w:p w14:paraId="28C10819" w14:textId="0075432C" w:rsidR="009F548E" w:rsidRDefault="00EF61CB" w:rsidP="00EF61CB">
      <w:pPr>
        <w:pStyle w:val="ListParagraph"/>
        <w:numPr>
          <w:ilvl w:val="0"/>
          <w:numId w:val="1"/>
        </w:numPr>
        <w:tabs>
          <w:tab w:val="left" w:pos="2429"/>
          <w:tab w:val="left" w:pos="2431"/>
        </w:tabs>
        <w:spacing w:before="0"/>
      </w:pPr>
      <w:r>
        <w:t xml:space="preserve">Dual PharmD/MHA Degree Program </w:t>
      </w:r>
      <w:r w:rsidR="00796604">
        <w:t xml:space="preserve"> </w:t>
      </w:r>
      <w:r>
        <w:t xml:space="preserve">                   </w:t>
      </w:r>
      <w:r w:rsidR="008D7218">
        <w:t xml:space="preserve">     </w:t>
      </w:r>
      <w:r>
        <w:t xml:space="preserve">                </w:t>
      </w:r>
      <w:r w:rsidR="008D7218">
        <w:t xml:space="preserve">   </w:t>
      </w:r>
      <w:r>
        <w:t xml:space="preserve"> </w:t>
      </w:r>
      <w:r w:rsidR="00796604">
        <w:t xml:space="preserve">                                         </w:t>
      </w:r>
      <w:r>
        <w:t xml:space="preserve">  </w:t>
      </w:r>
      <w:r w:rsidR="00322EC3">
        <w:t>07/01/2026</w:t>
      </w:r>
    </w:p>
    <w:sectPr w:rsidR="009F548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0" w:right="0" w:bottom="28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2E92C" w14:textId="77777777" w:rsidR="00A8690F" w:rsidRDefault="00A8690F" w:rsidP="00DF1DA4">
      <w:r>
        <w:separator/>
      </w:r>
    </w:p>
  </w:endnote>
  <w:endnote w:type="continuationSeparator" w:id="0">
    <w:p w14:paraId="45CC3446" w14:textId="77777777" w:rsidR="00A8690F" w:rsidRDefault="00A8690F" w:rsidP="00DF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1619C" w14:textId="77777777" w:rsidR="00E61028" w:rsidRDefault="00E610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1C096B" w14:textId="77777777" w:rsidR="00E61028" w:rsidRDefault="00E610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7EAED" w14:textId="77777777" w:rsidR="00E61028" w:rsidRDefault="00E610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7D40B4" w14:textId="77777777" w:rsidR="00A8690F" w:rsidRDefault="00A8690F" w:rsidP="00DF1DA4">
      <w:r>
        <w:separator/>
      </w:r>
    </w:p>
  </w:footnote>
  <w:footnote w:type="continuationSeparator" w:id="0">
    <w:p w14:paraId="061AEB45" w14:textId="77777777" w:rsidR="00A8690F" w:rsidRDefault="00A8690F" w:rsidP="00DF1D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AAE22" w14:textId="77777777" w:rsidR="00E61028" w:rsidRDefault="00E610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27875" w14:textId="554FFB6D" w:rsidR="00E61028" w:rsidRDefault="00E610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FF1E95" w14:textId="77777777" w:rsidR="00E61028" w:rsidRDefault="00E610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A30DC"/>
    <w:multiLevelType w:val="hybridMultilevel"/>
    <w:tmpl w:val="4C0CD9B6"/>
    <w:lvl w:ilvl="0" w:tplc="A1B067BE">
      <w:numFmt w:val="bullet"/>
      <w:lvlText w:val=""/>
      <w:lvlJc w:val="left"/>
      <w:pPr>
        <w:ind w:left="2430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en-US"/>
      </w:rPr>
    </w:lvl>
    <w:lvl w:ilvl="1" w:tplc="59D8318C">
      <w:numFmt w:val="bullet"/>
      <w:lvlText w:val="•"/>
      <w:lvlJc w:val="left"/>
      <w:pPr>
        <w:ind w:left="3420" w:hanging="361"/>
      </w:pPr>
      <w:rPr>
        <w:rFonts w:hint="default"/>
        <w:lang w:val="en-US" w:eastAsia="en-US" w:bidi="en-US"/>
      </w:rPr>
    </w:lvl>
    <w:lvl w:ilvl="2" w:tplc="1CB6FAC6">
      <w:numFmt w:val="bullet"/>
      <w:lvlText w:val="•"/>
      <w:lvlJc w:val="left"/>
      <w:pPr>
        <w:ind w:left="4400" w:hanging="361"/>
      </w:pPr>
      <w:rPr>
        <w:rFonts w:hint="default"/>
        <w:lang w:val="en-US" w:eastAsia="en-US" w:bidi="en-US"/>
      </w:rPr>
    </w:lvl>
    <w:lvl w:ilvl="3" w:tplc="2FC87A42">
      <w:numFmt w:val="bullet"/>
      <w:lvlText w:val="•"/>
      <w:lvlJc w:val="left"/>
      <w:pPr>
        <w:ind w:left="5380" w:hanging="361"/>
      </w:pPr>
      <w:rPr>
        <w:rFonts w:hint="default"/>
        <w:lang w:val="en-US" w:eastAsia="en-US" w:bidi="en-US"/>
      </w:rPr>
    </w:lvl>
    <w:lvl w:ilvl="4" w:tplc="A1E677AC">
      <w:numFmt w:val="bullet"/>
      <w:lvlText w:val="•"/>
      <w:lvlJc w:val="left"/>
      <w:pPr>
        <w:ind w:left="6360" w:hanging="361"/>
      </w:pPr>
      <w:rPr>
        <w:rFonts w:hint="default"/>
        <w:lang w:val="en-US" w:eastAsia="en-US" w:bidi="en-US"/>
      </w:rPr>
    </w:lvl>
    <w:lvl w:ilvl="5" w:tplc="8DC892DE">
      <w:numFmt w:val="bullet"/>
      <w:lvlText w:val="•"/>
      <w:lvlJc w:val="left"/>
      <w:pPr>
        <w:ind w:left="7340" w:hanging="361"/>
      </w:pPr>
      <w:rPr>
        <w:rFonts w:hint="default"/>
        <w:lang w:val="en-US" w:eastAsia="en-US" w:bidi="en-US"/>
      </w:rPr>
    </w:lvl>
    <w:lvl w:ilvl="6" w:tplc="DA08F364">
      <w:numFmt w:val="bullet"/>
      <w:lvlText w:val="•"/>
      <w:lvlJc w:val="left"/>
      <w:pPr>
        <w:ind w:left="8320" w:hanging="361"/>
      </w:pPr>
      <w:rPr>
        <w:rFonts w:hint="default"/>
        <w:lang w:val="en-US" w:eastAsia="en-US" w:bidi="en-US"/>
      </w:rPr>
    </w:lvl>
    <w:lvl w:ilvl="7" w:tplc="02584DF4">
      <w:numFmt w:val="bullet"/>
      <w:lvlText w:val="•"/>
      <w:lvlJc w:val="left"/>
      <w:pPr>
        <w:ind w:left="9300" w:hanging="361"/>
      </w:pPr>
      <w:rPr>
        <w:rFonts w:hint="default"/>
        <w:lang w:val="en-US" w:eastAsia="en-US" w:bidi="en-US"/>
      </w:rPr>
    </w:lvl>
    <w:lvl w:ilvl="8" w:tplc="20A262F8">
      <w:numFmt w:val="bullet"/>
      <w:lvlText w:val="•"/>
      <w:lvlJc w:val="left"/>
      <w:pPr>
        <w:ind w:left="10280" w:hanging="361"/>
      </w:pPr>
      <w:rPr>
        <w:rFonts w:hint="default"/>
        <w:lang w:val="en-US" w:eastAsia="en-US" w:bidi="en-US"/>
      </w:rPr>
    </w:lvl>
  </w:abstractNum>
  <w:abstractNum w:abstractNumId="1" w15:restartNumberingAfterBreak="0">
    <w:nsid w:val="21382B1A"/>
    <w:multiLevelType w:val="hybridMultilevel"/>
    <w:tmpl w:val="CB646EC0"/>
    <w:lvl w:ilvl="0" w:tplc="FB7EC1C8">
      <w:start w:val="101"/>
      <w:numFmt w:val="bullet"/>
      <w:lvlText w:val=""/>
      <w:lvlJc w:val="left"/>
      <w:pPr>
        <w:ind w:left="1185" w:hanging="360"/>
      </w:pPr>
      <w:rPr>
        <w:rFonts w:ascii="Symbol" w:eastAsia="Calibr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2" w15:restartNumberingAfterBreak="0">
    <w:nsid w:val="2E9B1AFB"/>
    <w:multiLevelType w:val="hybridMultilevel"/>
    <w:tmpl w:val="BC465EE2"/>
    <w:lvl w:ilvl="0" w:tplc="5E962B70">
      <w:start w:val="10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b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6308807">
    <w:abstractNumId w:val="0"/>
  </w:num>
  <w:num w:numId="2" w16cid:durableId="61878388">
    <w:abstractNumId w:val="2"/>
  </w:num>
  <w:num w:numId="3" w16cid:durableId="2617663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mIWP55WeL2amQL9tPiPhLRna/DeEmnmFH5METAywhIPKyH0wnbxn35NPKmHbak1BafMOQEoGMEr7QPGcNJX3wQ==" w:salt="Oka8NodahvBKjNKK5Ivjc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67AF"/>
    <w:rsid w:val="00005844"/>
    <w:rsid w:val="00005A2B"/>
    <w:rsid w:val="00031176"/>
    <w:rsid w:val="00082D77"/>
    <w:rsid w:val="00092722"/>
    <w:rsid w:val="000C7AA0"/>
    <w:rsid w:val="000D273B"/>
    <w:rsid w:val="000D36F6"/>
    <w:rsid w:val="00121DE9"/>
    <w:rsid w:val="00127FD8"/>
    <w:rsid w:val="00141C98"/>
    <w:rsid w:val="00183C9B"/>
    <w:rsid w:val="0019192F"/>
    <w:rsid w:val="001A0DFA"/>
    <w:rsid w:val="001C043A"/>
    <w:rsid w:val="001C1D6C"/>
    <w:rsid w:val="001C510C"/>
    <w:rsid w:val="001E0A78"/>
    <w:rsid w:val="00202502"/>
    <w:rsid w:val="00262CB8"/>
    <w:rsid w:val="002D0977"/>
    <w:rsid w:val="00305899"/>
    <w:rsid w:val="003058AD"/>
    <w:rsid w:val="00322EC3"/>
    <w:rsid w:val="00335FB0"/>
    <w:rsid w:val="00336D75"/>
    <w:rsid w:val="003665AF"/>
    <w:rsid w:val="00371373"/>
    <w:rsid w:val="00377D36"/>
    <w:rsid w:val="003924A1"/>
    <w:rsid w:val="003959D9"/>
    <w:rsid w:val="003A668D"/>
    <w:rsid w:val="003B1CA7"/>
    <w:rsid w:val="003D4E27"/>
    <w:rsid w:val="003E4E12"/>
    <w:rsid w:val="003F2AC2"/>
    <w:rsid w:val="00443DD7"/>
    <w:rsid w:val="0046344B"/>
    <w:rsid w:val="00485688"/>
    <w:rsid w:val="004A72DE"/>
    <w:rsid w:val="004B425A"/>
    <w:rsid w:val="004B5E86"/>
    <w:rsid w:val="004D4A06"/>
    <w:rsid w:val="004D5A64"/>
    <w:rsid w:val="004E3F1E"/>
    <w:rsid w:val="004F732B"/>
    <w:rsid w:val="005270EF"/>
    <w:rsid w:val="0053405C"/>
    <w:rsid w:val="00534B55"/>
    <w:rsid w:val="0053595B"/>
    <w:rsid w:val="0059092C"/>
    <w:rsid w:val="00596BF0"/>
    <w:rsid w:val="005B7A83"/>
    <w:rsid w:val="005C1A5C"/>
    <w:rsid w:val="00603A4C"/>
    <w:rsid w:val="00682A59"/>
    <w:rsid w:val="006B40BC"/>
    <w:rsid w:val="006C089E"/>
    <w:rsid w:val="006C0F1C"/>
    <w:rsid w:val="006C5DC6"/>
    <w:rsid w:val="00750570"/>
    <w:rsid w:val="0076331C"/>
    <w:rsid w:val="00781A0B"/>
    <w:rsid w:val="00782382"/>
    <w:rsid w:val="0078274D"/>
    <w:rsid w:val="00792E5D"/>
    <w:rsid w:val="00796604"/>
    <w:rsid w:val="007A15F5"/>
    <w:rsid w:val="007A2995"/>
    <w:rsid w:val="007C5A2D"/>
    <w:rsid w:val="008103C6"/>
    <w:rsid w:val="008330FA"/>
    <w:rsid w:val="00861BC5"/>
    <w:rsid w:val="00864E26"/>
    <w:rsid w:val="00870654"/>
    <w:rsid w:val="0087525E"/>
    <w:rsid w:val="00875FEA"/>
    <w:rsid w:val="008B3033"/>
    <w:rsid w:val="008D7218"/>
    <w:rsid w:val="008F1088"/>
    <w:rsid w:val="008F3E9B"/>
    <w:rsid w:val="00924B1E"/>
    <w:rsid w:val="00964683"/>
    <w:rsid w:val="00977A27"/>
    <w:rsid w:val="009A1D6F"/>
    <w:rsid w:val="009C17BF"/>
    <w:rsid w:val="009C231A"/>
    <w:rsid w:val="009F548E"/>
    <w:rsid w:val="00A16731"/>
    <w:rsid w:val="00A26EE9"/>
    <w:rsid w:val="00A325C1"/>
    <w:rsid w:val="00A758E8"/>
    <w:rsid w:val="00A8690F"/>
    <w:rsid w:val="00A93637"/>
    <w:rsid w:val="00B046E8"/>
    <w:rsid w:val="00B06895"/>
    <w:rsid w:val="00B07780"/>
    <w:rsid w:val="00B24A18"/>
    <w:rsid w:val="00B261E3"/>
    <w:rsid w:val="00B847F7"/>
    <w:rsid w:val="00B90A70"/>
    <w:rsid w:val="00BB2F56"/>
    <w:rsid w:val="00BD1985"/>
    <w:rsid w:val="00BD67AF"/>
    <w:rsid w:val="00BE4D23"/>
    <w:rsid w:val="00BE5D5D"/>
    <w:rsid w:val="00BF7CC4"/>
    <w:rsid w:val="00C02194"/>
    <w:rsid w:val="00C030AC"/>
    <w:rsid w:val="00C14566"/>
    <w:rsid w:val="00C410F5"/>
    <w:rsid w:val="00C52634"/>
    <w:rsid w:val="00C57E14"/>
    <w:rsid w:val="00C63493"/>
    <w:rsid w:val="00C86239"/>
    <w:rsid w:val="00C91ABC"/>
    <w:rsid w:val="00C947ED"/>
    <w:rsid w:val="00CA0B9A"/>
    <w:rsid w:val="00CC1874"/>
    <w:rsid w:val="00CD075C"/>
    <w:rsid w:val="00CD7FE9"/>
    <w:rsid w:val="00CE00D0"/>
    <w:rsid w:val="00CE106C"/>
    <w:rsid w:val="00CE7710"/>
    <w:rsid w:val="00D02D23"/>
    <w:rsid w:val="00D05039"/>
    <w:rsid w:val="00D079A9"/>
    <w:rsid w:val="00D25C6B"/>
    <w:rsid w:val="00D44D77"/>
    <w:rsid w:val="00DB2086"/>
    <w:rsid w:val="00DF1DA4"/>
    <w:rsid w:val="00DF68C5"/>
    <w:rsid w:val="00E0358F"/>
    <w:rsid w:val="00E1415F"/>
    <w:rsid w:val="00E21D25"/>
    <w:rsid w:val="00E61028"/>
    <w:rsid w:val="00E72826"/>
    <w:rsid w:val="00E95953"/>
    <w:rsid w:val="00EC27C0"/>
    <w:rsid w:val="00EF61CB"/>
    <w:rsid w:val="00F333A3"/>
    <w:rsid w:val="00F356E8"/>
    <w:rsid w:val="00F37FD6"/>
    <w:rsid w:val="00F74418"/>
    <w:rsid w:val="00F74A76"/>
    <w:rsid w:val="00F80694"/>
    <w:rsid w:val="00F82939"/>
    <w:rsid w:val="00F9121D"/>
    <w:rsid w:val="00F92B9F"/>
    <w:rsid w:val="00F968CF"/>
    <w:rsid w:val="00FA1CB4"/>
    <w:rsid w:val="00FC0025"/>
    <w:rsid w:val="00FC11CD"/>
    <w:rsid w:val="00FD54C1"/>
    <w:rsid w:val="00FF7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4E5D45"/>
  <w15:docId w15:val="{87470DE7-46F4-4744-9333-7304D2021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bidi="en-US"/>
    </w:rPr>
  </w:style>
  <w:style w:type="paragraph" w:styleId="Heading1">
    <w:name w:val="heading 1"/>
    <w:basedOn w:val="Normal"/>
    <w:uiPriority w:val="1"/>
    <w:qFormat/>
    <w:pPr>
      <w:ind w:left="2791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2E5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91AB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39"/>
      <w:ind w:left="2430" w:hanging="360"/>
    </w:pPr>
  </w:style>
  <w:style w:type="paragraph" w:customStyle="1" w:styleId="TableParagraph">
    <w:name w:val="Table Paragraph"/>
    <w:basedOn w:val="Normal"/>
    <w:uiPriority w:val="1"/>
    <w:qFormat/>
    <w:pPr>
      <w:spacing w:line="243" w:lineRule="exact"/>
      <w:ind w:left="103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8274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74D"/>
    <w:rPr>
      <w:rFonts w:ascii="Segoe UI" w:eastAsia="Calibri" w:hAnsi="Segoe UI" w:cs="Segoe UI"/>
      <w:sz w:val="18"/>
      <w:szCs w:val="18"/>
      <w:lang w:bidi="en-US"/>
    </w:rPr>
  </w:style>
  <w:style w:type="paragraph" w:styleId="Header">
    <w:name w:val="header"/>
    <w:basedOn w:val="Normal"/>
    <w:link w:val="HeaderChar"/>
    <w:uiPriority w:val="99"/>
    <w:unhideWhenUsed/>
    <w:rsid w:val="00DF1D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1DA4"/>
    <w:rPr>
      <w:rFonts w:ascii="Calibri" w:eastAsia="Calibri" w:hAnsi="Calibri" w:cs="Calibri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DF1D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1DA4"/>
    <w:rPr>
      <w:rFonts w:ascii="Calibri" w:eastAsia="Calibri" w:hAnsi="Calibri" w:cs="Calibri"/>
      <w:lang w:bidi="en-US"/>
    </w:rPr>
  </w:style>
  <w:style w:type="table" w:styleId="TableGrid">
    <w:name w:val="Table Grid"/>
    <w:basedOn w:val="TableNormal"/>
    <w:uiPriority w:val="39"/>
    <w:rsid w:val="00682A59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92E5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C91AB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1285</TotalTime>
  <Pages>2</Pages>
  <Words>566</Words>
  <Characters>3231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WVU Health Sciences Center</Company>
  <LinksUpToDate>false</LinksUpToDate>
  <CharactersWithSpaces>3790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Stamatakis, Mary</dc:creator>
  <cp:lastModifiedBy>Pavlik, Marie</cp:lastModifiedBy>
  <cp:revision>10</cp:revision>
  <cp:lastPrinted>2024-04-09T16:58:00Z</cp:lastPrinted>
  <dcterms:created xsi:type="dcterms:W3CDTF">2026-06-29T17:29:00Z</dcterms:created>
  <dcterms:modified xsi:type="dcterms:W3CDTF">2026-08-03T17:01:00Z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2018-05-29T00:00:00Z</vt:filetime>
  </property>
  <property fmtid="{D5CDD505-2E9C-101B-9397-08002B2CF9AE}" pid="3" name="Creator">
    <vt:lpwstr>Acrobat PDFMaker 18 for Word</vt:lpwstr>
  </property>
  <property fmtid="{D5CDD505-2E9C-101B-9397-08002B2CF9AE}" pid="4" name="LastSaved">
    <vt:filetime>2018-12-06T00:00:00Z</vt:filetime>
  </property>
</Properties>
</file>